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C47F5" w14:textId="77777777" w:rsidR="001A58E4" w:rsidRDefault="00844B9E" w:rsidP="00844B9E">
      <w:pPr>
        <w:jc w:val="center"/>
      </w:pPr>
      <w:r>
        <w:rPr>
          <w:noProof/>
          <w:lang w:eastAsia="en-GB"/>
        </w:rPr>
        <w:drawing>
          <wp:inline distT="0" distB="0" distL="0" distR="0" wp14:anchorId="6F6A64FE" wp14:editId="5FB16287">
            <wp:extent cx="2161032" cy="1005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 logo_final small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1032" cy="1005840"/>
                    </a:xfrm>
                    <a:prstGeom prst="rect">
                      <a:avLst/>
                    </a:prstGeom>
                  </pic:spPr>
                </pic:pic>
              </a:graphicData>
            </a:graphic>
          </wp:inline>
        </w:drawing>
      </w:r>
    </w:p>
    <w:p w14:paraId="2721686F" w14:textId="77777777" w:rsidR="00132757" w:rsidRPr="00132757" w:rsidRDefault="00132757" w:rsidP="00132757">
      <w:pPr>
        <w:spacing w:line="240" w:lineRule="auto"/>
        <w:outlineLvl w:val="0"/>
        <w:rPr>
          <w:rFonts w:eastAsia="Times New Roman" w:cstheme="minorHAnsi"/>
          <w:b/>
          <w:bCs/>
          <w:color w:val="545454"/>
          <w:kern w:val="36"/>
          <w:sz w:val="24"/>
          <w:szCs w:val="24"/>
          <w:lang w:eastAsia="en-GB"/>
        </w:rPr>
      </w:pPr>
      <w:r w:rsidRPr="00132757">
        <w:rPr>
          <w:rFonts w:eastAsia="Times New Roman" w:cstheme="minorHAnsi"/>
          <w:b/>
          <w:bCs/>
          <w:color w:val="545454"/>
          <w:kern w:val="36"/>
          <w:sz w:val="24"/>
          <w:szCs w:val="24"/>
          <w:lang w:eastAsia="en-GB"/>
        </w:rPr>
        <w:t>Returns Policy</w:t>
      </w:r>
    </w:p>
    <w:p w14:paraId="47B0296A"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b/>
          <w:bCs/>
          <w:color w:val="2F2F2F"/>
          <w:sz w:val="24"/>
          <w:szCs w:val="24"/>
          <w:lang w:eastAsia="en-GB"/>
        </w:rPr>
        <w:t>Delivery of your order</w:t>
      </w:r>
      <w:r w:rsidRPr="00132757">
        <w:rPr>
          <w:rFonts w:eastAsia="Times New Roman" w:cstheme="minorHAnsi"/>
          <w:color w:val="2F2F2F"/>
          <w:sz w:val="24"/>
          <w:szCs w:val="24"/>
          <w:lang w:eastAsia="en-GB"/>
        </w:rPr>
        <w:t> </w:t>
      </w:r>
    </w:p>
    <w:p w14:paraId="4C319F19" w14:textId="77777777" w:rsid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We offer a nationwide service in the UK and the Republic Of Ireland. Customers requiring delivery to areas outside these zones will be contacted as an alternative carriage charge will apply. We will always do our best to minimize such costs.</w:t>
      </w:r>
    </w:p>
    <w:p w14:paraId="26B168E3" w14:textId="77777777" w:rsidR="004B3DF6" w:rsidRPr="00132757" w:rsidRDefault="004B3DF6" w:rsidP="00132757">
      <w:pPr>
        <w:shd w:val="clear" w:color="auto" w:fill="FAF8F9"/>
        <w:spacing w:after="0" w:line="240" w:lineRule="auto"/>
        <w:rPr>
          <w:rFonts w:eastAsia="Times New Roman" w:cstheme="minorHAnsi"/>
          <w:color w:val="2F2F2F"/>
          <w:sz w:val="24"/>
          <w:szCs w:val="24"/>
          <w:lang w:eastAsia="en-GB"/>
        </w:rPr>
      </w:pPr>
    </w:p>
    <w:p w14:paraId="7F118808" w14:textId="77777777" w:rsidR="00803706"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 xml:space="preserve">We aim to deliver within 7 working days items that we hold in stock. After placing your order, you will receive an e-mail advising the delivery date. </w:t>
      </w:r>
    </w:p>
    <w:p w14:paraId="5E9C8441" w14:textId="77777777" w:rsidR="00803706" w:rsidRDefault="00803706" w:rsidP="00132757">
      <w:pPr>
        <w:shd w:val="clear" w:color="auto" w:fill="FAF8F9"/>
        <w:spacing w:after="0" w:line="240" w:lineRule="auto"/>
        <w:rPr>
          <w:rFonts w:eastAsia="Times New Roman" w:cstheme="minorHAnsi"/>
          <w:color w:val="2F2F2F"/>
          <w:sz w:val="24"/>
          <w:szCs w:val="24"/>
          <w:lang w:eastAsia="en-GB"/>
        </w:rPr>
      </w:pPr>
    </w:p>
    <w:p w14:paraId="358A9A70" w14:textId="77777777" w:rsidR="00803706"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Some specialised and large items such as certain powered chairs and riser recliner chairs can take up to 14 working days to deliver</w:t>
      </w:r>
    </w:p>
    <w:p w14:paraId="215398F3" w14:textId="77777777" w:rsidR="00803706" w:rsidRDefault="00803706" w:rsidP="00132757">
      <w:pPr>
        <w:shd w:val="clear" w:color="auto" w:fill="FAF8F9"/>
        <w:spacing w:after="0" w:line="240" w:lineRule="auto"/>
        <w:rPr>
          <w:rFonts w:eastAsia="Times New Roman" w:cstheme="minorHAnsi"/>
          <w:color w:val="2F2F2F"/>
          <w:sz w:val="24"/>
          <w:szCs w:val="24"/>
          <w:lang w:eastAsia="en-GB"/>
        </w:rPr>
      </w:pPr>
    </w:p>
    <w:p w14:paraId="1F1F6916"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If any item is out of stock at the time of ordering we will telephone and email you. You will have the option to wait, choose another product or to cancel your order. </w:t>
      </w:r>
      <w:r w:rsidRPr="00132757">
        <w:rPr>
          <w:rFonts w:eastAsia="Times New Roman" w:cstheme="minorHAnsi"/>
          <w:color w:val="2F2F2F"/>
          <w:sz w:val="24"/>
          <w:szCs w:val="24"/>
          <w:lang w:eastAsia="en-GB"/>
        </w:rPr>
        <w:br/>
      </w:r>
      <w:r w:rsidRPr="00132757">
        <w:rPr>
          <w:rFonts w:eastAsia="Times New Roman" w:cstheme="minorHAnsi"/>
          <w:color w:val="2F2F2F"/>
          <w:sz w:val="24"/>
          <w:szCs w:val="24"/>
          <w:lang w:eastAsia="en-GB"/>
        </w:rPr>
        <w:br/>
        <w:t>You should inspect goods immediately on arrival and note any damage on the carrier’s delivery note before signing the delivery note and handing it to the driver. We also ask you to inform us of any damage within 24 hours of receipt of goods.</w:t>
      </w:r>
    </w:p>
    <w:p w14:paraId="130F3D6C"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If it is not possible for you to inspect the goods before signing the carrier’s delivery note please mark the delivery note clearly with the word “unexamined”. Please then inspect the goods within 24 hours of receiving them and inform us about any damage within 24 hours.</w:t>
      </w:r>
    </w:p>
    <w:p w14:paraId="4AB41633"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b/>
          <w:bCs/>
          <w:color w:val="2F2F2F"/>
          <w:sz w:val="24"/>
          <w:szCs w:val="24"/>
          <w:lang w:eastAsia="en-GB"/>
        </w:rPr>
        <w:t>Returns Policy and Returns Procedure</w:t>
      </w:r>
      <w:r w:rsidRPr="00132757">
        <w:rPr>
          <w:rFonts w:eastAsia="Times New Roman" w:cstheme="minorHAnsi"/>
          <w:b/>
          <w:bCs/>
          <w:color w:val="2F2F2F"/>
          <w:sz w:val="24"/>
          <w:szCs w:val="24"/>
          <w:lang w:eastAsia="en-GB"/>
        </w:rPr>
        <w:br/>
      </w:r>
      <w:r w:rsidRPr="00132757">
        <w:rPr>
          <w:rFonts w:eastAsia="Times New Roman" w:cstheme="minorHAnsi"/>
          <w:b/>
          <w:bCs/>
          <w:color w:val="2F2F2F"/>
          <w:sz w:val="24"/>
          <w:szCs w:val="24"/>
          <w:lang w:eastAsia="en-GB"/>
        </w:rPr>
        <w:br/>
      </w:r>
      <w:r w:rsidRPr="00132757">
        <w:rPr>
          <w:rFonts w:eastAsia="Times New Roman" w:cstheme="minorHAnsi"/>
          <w:color w:val="2F2F2F"/>
          <w:sz w:val="24"/>
          <w:szCs w:val="24"/>
          <w:lang w:eastAsia="en-GB"/>
        </w:rPr>
        <w:t>We hope that the product you receive meets your requirements completely but in the unlikely event of wanting to return an item, the following information applies. </w:t>
      </w:r>
    </w:p>
    <w:p w14:paraId="79C484AE"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John Preston Healthcare offer a 14 Days (Calendar Days) cooling off period in which customers can inspect the goods and determine suitability.</w:t>
      </w:r>
    </w:p>
    <w:p w14:paraId="03230578"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To exercise this right, you should contact a member of our customer services team directly on 028 9267 7077 or by emailing returns@johnpreston.co.uk</w:t>
      </w:r>
    </w:p>
    <w:p w14:paraId="7195829D" w14:textId="26D6956C" w:rsid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Your statutory rights are not affected.</w:t>
      </w:r>
    </w:p>
    <w:p w14:paraId="112F226F" w14:textId="5848B9C4" w:rsidR="00240102" w:rsidRDefault="00240102" w:rsidP="00132757">
      <w:pPr>
        <w:shd w:val="clear" w:color="auto" w:fill="FAF8F9"/>
        <w:spacing w:after="0" w:line="240" w:lineRule="auto"/>
        <w:rPr>
          <w:rFonts w:eastAsia="Times New Roman" w:cstheme="minorHAnsi"/>
          <w:color w:val="2F2F2F"/>
          <w:sz w:val="24"/>
          <w:szCs w:val="24"/>
          <w:lang w:eastAsia="en-GB"/>
        </w:rPr>
      </w:pPr>
    </w:p>
    <w:p w14:paraId="790B6BF1" w14:textId="765D0A3D" w:rsidR="00240102" w:rsidRDefault="00240102" w:rsidP="00132757">
      <w:pPr>
        <w:shd w:val="clear" w:color="auto" w:fill="FAF8F9"/>
        <w:spacing w:after="0" w:line="240" w:lineRule="auto"/>
        <w:rPr>
          <w:rFonts w:eastAsia="Times New Roman" w:cstheme="minorHAnsi"/>
          <w:color w:val="2F2F2F"/>
          <w:sz w:val="24"/>
          <w:szCs w:val="24"/>
          <w:lang w:eastAsia="en-GB"/>
        </w:rPr>
      </w:pPr>
      <w:r>
        <w:rPr>
          <w:rFonts w:eastAsia="Times New Roman" w:cstheme="minorHAnsi"/>
          <w:color w:val="2F2F2F"/>
          <w:sz w:val="24"/>
          <w:szCs w:val="24"/>
          <w:lang w:eastAsia="en-GB"/>
        </w:rPr>
        <w:t>Please take note of the requirement to also complete the Decontamination form included in this document.</w:t>
      </w:r>
    </w:p>
    <w:p w14:paraId="56A09834" w14:textId="69FBE352" w:rsidR="00240102" w:rsidRDefault="00240102" w:rsidP="00132757">
      <w:pPr>
        <w:shd w:val="clear" w:color="auto" w:fill="FAF8F9"/>
        <w:spacing w:after="0" w:line="240" w:lineRule="auto"/>
        <w:rPr>
          <w:rFonts w:eastAsia="Times New Roman" w:cstheme="minorHAnsi"/>
          <w:color w:val="2F2F2F"/>
          <w:sz w:val="24"/>
          <w:szCs w:val="24"/>
          <w:lang w:eastAsia="en-GB"/>
        </w:rPr>
      </w:pPr>
    </w:p>
    <w:p w14:paraId="7F4CB839" w14:textId="7C68B23B" w:rsidR="00240102" w:rsidRPr="00132757" w:rsidRDefault="00240102" w:rsidP="00132757">
      <w:pPr>
        <w:shd w:val="clear" w:color="auto" w:fill="FAF8F9"/>
        <w:spacing w:after="0" w:line="240" w:lineRule="auto"/>
        <w:rPr>
          <w:rFonts w:eastAsia="Times New Roman" w:cstheme="minorHAnsi"/>
          <w:color w:val="2F2F2F"/>
          <w:sz w:val="24"/>
          <w:szCs w:val="24"/>
          <w:lang w:eastAsia="en-GB"/>
        </w:rPr>
      </w:pPr>
      <w:r>
        <w:rPr>
          <w:rFonts w:eastAsia="Times New Roman" w:cstheme="minorHAnsi"/>
          <w:color w:val="2F2F2F"/>
          <w:sz w:val="24"/>
          <w:szCs w:val="24"/>
          <w:lang w:eastAsia="en-GB"/>
        </w:rPr>
        <w:t>Failure to complete this document will prevent us from completing your return request.</w:t>
      </w:r>
    </w:p>
    <w:p w14:paraId="0FC0BFD2" w14:textId="77777777" w:rsidR="00AF1369" w:rsidRDefault="00AF1369" w:rsidP="00132757">
      <w:pPr>
        <w:shd w:val="clear" w:color="auto" w:fill="FAF8F9"/>
        <w:spacing w:after="0" w:line="240" w:lineRule="auto"/>
        <w:rPr>
          <w:rFonts w:eastAsia="Times New Roman" w:cstheme="minorHAnsi"/>
          <w:b/>
          <w:bCs/>
          <w:color w:val="2F2F2F"/>
          <w:sz w:val="24"/>
          <w:szCs w:val="24"/>
          <w:lang w:eastAsia="en-GB"/>
        </w:rPr>
      </w:pPr>
    </w:p>
    <w:p w14:paraId="708B8C5D"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b/>
          <w:bCs/>
          <w:color w:val="2F2F2F"/>
          <w:sz w:val="24"/>
          <w:szCs w:val="24"/>
          <w:lang w:eastAsia="en-GB"/>
        </w:rPr>
        <w:t>On contacting us you will be assigned an Authorisation Return Number (ARN).</w:t>
      </w:r>
      <w:r w:rsidRPr="00132757">
        <w:rPr>
          <w:rFonts w:eastAsia="Times New Roman" w:cstheme="minorHAnsi"/>
          <w:color w:val="2F2F2F"/>
          <w:sz w:val="24"/>
          <w:szCs w:val="24"/>
          <w:lang w:eastAsia="en-GB"/>
        </w:rPr>
        <w:br/>
      </w:r>
      <w:r w:rsidRPr="00132757">
        <w:rPr>
          <w:rFonts w:eastAsia="Times New Roman" w:cstheme="minorHAnsi"/>
          <w:color w:val="2F2F2F"/>
          <w:sz w:val="24"/>
          <w:szCs w:val="24"/>
          <w:lang w:eastAsia="en-GB"/>
        </w:rPr>
        <w:br/>
        <w:t>This Authorisation Returns Number must be noted on the Returns Form linked below. You must print this Returns Form and include your completed Returns Form with your item.</w:t>
      </w:r>
    </w:p>
    <w:p w14:paraId="3494CB04"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lastRenderedPageBreak/>
        <w:t>Please note, failure to include an Authorisation Returns Number may result in your return being delayed or refused.</w:t>
      </w:r>
    </w:p>
    <w:p w14:paraId="4B3D1C6A"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The goods must be returned at your cost within 14 days of the date of your notification to us that you wish to return the goods. </w:t>
      </w:r>
    </w:p>
    <w:p w14:paraId="0277DEAF"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In all instances a completed returns form must accompany the goods and include your Authorised Returns Number that we will provide you with. </w:t>
      </w:r>
    </w:p>
    <w:p w14:paraId="4BA6A0B0"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Where goods are manufactured to order, made to measure or bespoke for example bespoke riser recliner chairs, bespoke power chairs, made to measure wheelchairs, special needs buggies, these items cannot be returned.  </w:t>
      </w:r>
    </w:p>
    <w:p w14:paraId="526F53DC"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We regret we cannot accept the return of any bath safety products, toilet seats, commodes, bathing slings, underwear or any made to order, bespoke products. Your statutory rights are not affected. Please contact us if you require any further information about returns.</w:t>
      </w:r>
    </w:p>
    <w:p w14:paraId="13F0FA30"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All products must be returned complete, unused, in an undamaged state and in their original packaging where possible.</w:t>
      </w:r>
    </w:p>
    <w:p w14:paraId="1EBAC00F"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b/>
          <w:bCs/>
          <w:color w:val="2F2F2F"/>
          <w:sz w:val="24"/>
          <w:szCs w:val="24"/>
          <w:lang w:eastAsia="en-GB"/>
        </w:rPr>
        <w:t>If products are not returned in their original condition on return, John Preston Healthcare reserves the right to charge for repair or replacement of any product(s). This charge may include the cost of parts, materials, labour and any subsequent loss to John Preston &amp; Co (Belfast). </w:t>
      </w:r>
    </w:p>
    <w:p w14:paraId="7D66B0E6"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Please note that where an enhanced delivery service has been used, delivery charges will not be refunded once delivery has been made.</w:t>
      </w:r>
    </w:p>
    <w:p w14:paraId="679D6342"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You must return the item in undamaged and unused condition in the original packaging and ensure the item is packed securely in order to avoid damage during transit.</w:t>
      </w:r>
    </w:p>
    <w:p w14:paraId="1BF5D6FC"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We will inspect the item promptly after its return to us and if the item is undamaged, you will receive a refund within 30 days.</w:t>
      </w:r>
    </w:p>
    <w:p w14:paraId="41454CA0"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Should there be any damage to the item caused by you or due to unsatisfactory packaging used by you, we reserve the right to charge for any replacement parts necessary to ensure goods are returned to as new condition. The cost of returning any unwanted but otherwise satisfactory items is entirely at your own expense.</w:t>
      </w:r>
    </w:p>
    <w:p w14:paraId="1A99701E"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Your statutory rights are not affected. </w:t>
      </w:r>
    </w:p>
    <w:p w14:paraId="0B6EE826"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b/>
          <w:bCs/>
          <w:color w:val="2F2F2F"/>
          <w:sz w:val="24"/>
          <w:szCs w:val="24"/>
          <w:lang w:eastAsia="en-GB"/>
        </w:rPr>
        <w:t>Cancellation of orders not yet delivered</w:t>
      </w:r>
      <w:r w:rsidRPr="00132757">
        <w:rPr>
          <w:rFonts w:eastAsia="Times New Roman" w:cstheme="minorHAnsi"/>
          <w:color w:val="2F2F2F"/>
          <w:sz w:val="24"/>
          <w:szCs w:val="24"/>
          <w:lang w:eastAsia="en-GB"/>
        </w:rPr>
        <w:br/>
      </w:r>
      <w:r w:rsidRPr="00132757">
        <w:rPr>
          <w:rFonts w:eastAsia="Times New Roman" w:cstheme="minorHAnsi"/>
          <w:color w:val="2F2F2F"/>
          <w:sz w:val="24"/>
          <w:szCs w:val="24"/>
          <w:lang w:eastAsia="en-GB"/>
        </w:rPr>
        <w:br/>
        <w:t>If you change your mind before your order have been dispatched, you can request a cancellation by calling 028 92 67 70 77 or by emailing weborders@johnpreston.co.uk.   If the order has already been despatched &amp; you are too late to request a cancellation, you may still request a return in accordance with the above returns procedure.</w:t>
      </w:r>
    </w:p>
    <w:p w14:paraId="38CCA497"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Any item that is made to order or bespoke in any way cannot be cancelled once your order has been placed.</w:t>
      </w:r>
    </w:p>
    <w:p w14:paraId="1DD303D5"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b/>
          <w:bCs/>
          <w:color w:val="2F2F2F"/>
          <w:sz w:val="24"/>
          <w:szCs w:val="24"/>
          <w:lang w:eastAsia="en-GB"/>
        </w:rPr>
        <w:t>Guarantees and warranties </w:t>
      </w:r>
      <w:r w:rsidRPr="00132757">
        <w:rPr>
          <w:rFonts w:eastAsia="Times New Roman" w:cstheme="minorHAnsi"/>
          <w:b/>
          <w:bCs/>
          <w:color w:val="2F2F2F"/>
          <w:sz w:val="24"/>
          <w:szCs w:val="24"/>
          <w:lang w:eastAsia="en-GB"/>
        </w:rPr>
        <w:br/>
      </w:r>
      <w:r w:rsidRPr="00132757">
        <w:rPr>
          <w:rFonts w:eastAsia="Times New Roman" w:cstheme="minorHAnsi"/>
          <w:color w:val="2F2F2F"/>
          <w:sz w:val="24"/>
          <w:szCs w:val="24"/>
          <w:lang w:eastAsia="en-GB"/>
        </w:rPr>
        <w:br/>
        <w:t>In addition to your statutory rights, all products sold by us have a manufacturer’s warranty of a minimum of 12 months which covers the cost of replacement parts in the event of manufacturing or material faults. The cost of any labour is not included in any warranty and for customers requiring at home warranty service including labour provision should opt in for our Gold Service.</w:t>
      </w:r>
    </w:p>
    <w:p w14:paraId="4346C717"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 xml:space="preserve">Where a part requires either replacement or repair the item (or part) is to be shipped back to source at the customers expense unless Gold service has been paid for at time of purchase.  Warranties on scooters and wheelchairs do not cover serviceable or consumable </w:t>
      </w:r>
      <w:r w:rsidRPr="00132757">
        <w:rPr>
          <w:rFonts w:eastAsia="Times New Roman" w:cstheme="minorHAnsi"/>
          <w:color w:val="2F2F2F"/>
          <w:sz w:val="24"/>
          <w:szCs w:val="24"/>
          <w:lang w:eastAsia="en-GB"/>
        </w:rPr>
        <w:lastRenderedPageBreak/>
        <w:t>items such as batteries, bulbs, worn or punctured tyres. Such items will be charged for separately. Please contact us for further details.</w:t>
      </w:r>
    </w:p>
    <w:p w14:paraId="0D50867D"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For certain products we can provide an annual service at an additional cost. Please contact us for further details if your purchase requires servicing or repair or you wish to arrange an annual service contract.</w:t>
      </w:r>
    </w:p>
    <w:p w14:paraId="654427AC"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Should you encounter a problem with your purchase within the warranty period please contact us. We will require your purchase to be returned to us for inspection and any necessary repair.</w:t>
      </w:r>
    </w:p>
    <w:p w14:paraId="02B2EF85"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b/>
          <w:bCs/>
          <w:color w:val="2F2F2F"/>
          <w:sz w:val="24"/>
          <w:szCs w:val="24"/>
          <w:lang w:eastAsia="en-GB"/>
        </w:rPr>
        <w:t>Disclaimers</w:t>
      </w:r>
      <w:r w:rsidRPr="00132757">
        <w:rPr>
          <w:rFonts w:eastAsia="Times New Roman" w:cstheme="minorHAnsi"/>
          <w:b/>
          <w:bCs/>
          <w:color w:val="2F2F2F"/>
          <w:sz w:val="24"/>
          <w:szCs w:val="24"/>
          <w:lang w:eastAsia="en-GB"/>
        </w:rPr>
        <w:br/>
      </w:r>
      <w:r w:rsidRPr="00132757">
        <w:rPr>
          <w:rFonts w:eastAsia="Times New Roman" w:cstheme="minorHAnsi"/>
          <w:color w:val="2F2F2F"/>
          <w:sz w:val="24"/>
          <w:szCs w:val="24"/>
          <w:lang w:eastAsia="en-GB"/>
        </w:rPr>
        <w:br/>
        <w:t>All goods are purchased from us at the request of the purchaser. We cannot and do not offer medical or clinical advice. We offer guidance only about the functionality and the suitability of products based on the information you give us.</w:t>
      </w:r>
    </w:p>
    <w:p w14:paraId="259B625D"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We want to provide you with the most suitable product for your needs.</w:t>
      </w:r>
    </w:p>
    <w:p w14:paraId="5519413C"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We believe that selecting the correct product is of great importance. If you remain in any doubt as to the suitability of a product for your needs, we suggest that you seek the advice of a qualified Occupational Therapist or Health Professional before confirming your purchase. </w:t>
      </w:r>
    </w:p>
    <w:p w14:paraId="44E87529"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All images shown on the site are for demonstration purposes only and may not necessarily show the actual product that you will receive.  Please read the product description thoroughly as this will give the correct product details. </w:t>
      </w:r>
    </w:p>
    <w:p w14:paraId="24E381FC"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b/>
          <w:bCs/>
          <w:color w:val="2F2F2F"/>
          <w:sz w:val="24"/>
          <w:szCs w:val="24"/>
          <w:lang w:eastAsia="en-GB"/>
        </w:rPr>
        <w:t>About your rights as a consumer and how we will deal with your complaints and the return of items you purchase:</w:t>
      </w:r>
    </w:p>
    <w:p w14:paraId="46FE5D17"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Your rights as a consumer are protected by the Consumer Rights Act (2015).</w:t>
      </w:r>
    </w:p>
    <w:p w14:paraId="27460C34"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We are proud to be a member of the BHTA and have signed up to their code of practice along with happily participating in their complaints and mediation process if required.</w:t>
      </w:r>
    </w:p>
    <w:p w14:paraId="454F005B"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Our Complaints Procedure is detailed below and should this process not satisfy you then you can contact the </w:t>
      </w:r>
      <w:hyperlink r:id="rId6" w:history="1">
        <w:r w:rsidRPr="00132757">
          <w:rPr>
            <w:rFonts w:eastAsia="Times New Roman" w:cstheme="minorHAnsi"/>
            <w:color w:val="666666"/>
            <w:sz w:val="24"/>
            <w:szCs w:val="24"/>
            <w:u w:val="single"/>
            <w:lang w:eastAsia="en-GB"/>
          </w:rPr>
          <w:t>BHTA -click here for their website</w:t>
        </w:r>
      </w:hyperlink>
      <w:r w:rsidRPr="00132757">
        <w:rPr>
          <w:rFonts w:eastAsia="Times New Roman" w:cstheme="minorHAnsi"/>
          <w:color w:val="2F2F2F"/>
          <w:sz w:val="24"/>
          <w:szCs w:val="24"/>
          <w:lang w:eastAsia="en-GB"/>
        </w:rPr>
        <w:t> – and request mediation.</w:t>
      </w:r>
    </w:p>
    <w:p w14:paraId="02CD7842"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We will only sell goods that;</w:t>
      </w:r>
    </w:p>
    <w:p w14:paraId="1F8B1D3F"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Are of a satisfactory quality. Goods must be of a standard that a reasonable person would regard as satisfactory. Quality is a general term, which covers a number of matters including:</w:t>
      </w:r>
    </w:p>
    <w:p w14:paraId="36EDC63E" w14:textId="77777777" w:rsidR="00132757" w:rsidRPr="00132757" w:rsidRDefault="00132757" w:rsidP="00132757">
      <w:pPr>
        <w:numPr>
          <w:ilvl w:val="0"/>
          <w:numId w:val="1"/>
        </w:numPr>
        <w:shd w:val="clear" w:color="auto" w:fill="FAF8F9"/>
        <w:spacing w:after="0" w:line="240" w:lineRule="auto"/>
        <w:ind w:left="0"/>
        <w:rPr>
          <w:rFonts w:eastAsia="Times New Roman" w:cstheme="minorHAnsi"/>
          <w:color w:val="2F2F2F"/>
          <w:sz w:val="24"/>
          <w:szCs w:val="24"/>
          <w:lang w:eastAsia="en-GB"/>
        </w:rPr>
      </w:pPr>
      <w:r w:rsidRPr="00132757">
        <w:rPr>
          <w:rFonts w:eastAsia="Times New Roman" w:cstheme="minorHAnsi"/>
          <w:color w:val="2F2F2F"/>
          <w:sz w:val="24"/>
          <w:szCs w:val="24"/>
          <w:lang w:eastAsia="en-GB"/>
        </w:rPr>
        <w:t>fitness for all the purposes for which goods of that kind are usually supplied</w:t>
      </w:r>
    </w:p>
    <w:p w14:paraId="5ADB0686" w14:textId="77777777" w:rsidR="00132757" w:rsidRPr="00132757" w:rsidRDefault="00132757" w:rsidP="00132757">
      <w:pPr>
        <w:numPr>
          <w:ilvl w:val="0"/>
          <w:numId w:val="1"/>
        </w:numPr>
        <w:shd w:val="clear" w:color="auto" w:fill="FAF8F9"/>
        <w:spacing w:after="0" w:line="240" w:lineRule="auto"/>
        <w:ind w:left="0"/>
        <w:rPr>
          <w:rFonts w:eastAsia="Times New Roman" w:cstheme="minorHAnsi"/>
          <w:color w:val="2F2F2F"/>
          <w:sz w:val="24"/>
          <w:szCs w:val="24"/>
          <w:lang w:eastAsia="en-GB"/>
        </w:rPr>
      </w:pPr>
      <w:r w:rsidRPr="00132757">
        <w:rPr>
          <w:rFonts w:eastAsia="Times New Roman" w:cstheme="minorHAnsi"/>
          <w:color w:val="2F2F2F"/>
          <w:sz w:val="24"/>
          <w:szCs w:val="24"/>
          <w:lang w:eastAsia="en-GB"/>
        </w:rPr>
        <w:t>appearance and finish</w:t>
      </w:r>
    </w:p>
    <w:p w14:paraId="1F961FE5" w14:textId="77777777" w:rsidR="00132757" w:rsidRPr="00132757" w:rsidRDefault="00132757" w:rsidP="00132757">
      <w:pPr>
        <w:numPr>
          <w:ilvl w:val="0"/>
          <w:numId w:val="1"/>
        </w:numPr>
        <w:shd w:val="clear" w:color="auto" w:fill="FAF8F9"/>
        <w:spacing w:after="0" w:line="240" w:lineRule="auto"/>
        <w:ind w:left="0"/>
        <w:rPr>
          <w:rFonts w:eastAsia="Times New Roman" w:cstheme="minorHAnsi"/>
          <w:color w:val="2F2F2F"/>
          <w:sz w:val="24"/>
          <w:szCs w:val="24"/>
          <w:lang w:eastAsia="en-GB"/>
        </w:rPr>
      </w:pPr>
      <w:r w:rsidRPr="00132757">
        <w:rPr>
          <w:rFonts w:eastAsia="Times New Roman" w:cstheme="minorHAnsi"/>
          <w:color w:val="2F2F2F"/>
          <w:sz w:val="24"/>
          <w:szCs w:val="24"/>
          <w:lang w:eastAsia="en-GB"/>
        </w:rPr>
        <w:t>freedom from minor defects</w:t>
      </w:r>
    </w:p>
    <w:p w14:paraId="5D52462B" w14:textId="77777777" w:rsidR="00132757" w:rsidRPr="00132757" w:rsidRDefault="00132757" w:rsidP="00132757">
      <w:pPr>
        <w:numPr>
          <w:ilvl w:val="0"/>
          <w:numId w:val="1"/>
        </w:numPr>
        <w:shd w:val="clear" w:color="auto" w:fill="FAF8F9"/>
        <w:spacing w:after="0" w:line="240" w:lineRule="auto"/>
        <w:ind w:left="0"/>
        <w:rPr>
          <w:rFonts w:eastAsia="Times New Roman" w:cstheme="minorHAnsi"/>
          <w:color w:val="2F2F2F"/>
          <w:sz w:val="24"/>
          <w:szCs w:val="24"/>
          <w:lang w:eastAsia="en-GB"/>
        </w:rPr>
      </w:pPr>
      <w:r w:rsidRPr="00132757">
        <w:rPr>
          <w:rFonts w:eastAsia="Times New Roman" w:cstheme="minorHAnsi"/>
          <w:color w:val="2F2F2F"/>
          <w:sz w:val="24"/>
          <w:szCs w:val="24"/>
          <w:lang w:eastAsia="en-GB"/>
        </w:rPr>
        <w:t>safety</w:t>
      </w:r>
    </w:p>
    <w:p w14:paraId="385ABF61" w14:textId="77777777" w:rsidR="00132757" w:rsidRPr="00132757" w:rsidRDefault="00132757" w:rsidP="00132757">
      <w:pPr>
        <w:numPr>
          <w:ilvl w:val="0"/>
          <w:numId w:val="1"/>
        </w:numPr>
        <w:shd w:val="clear" w:color="auto" w:fill="FAF8F9"/>
        <w:spacing w:after="0" w:line="240" w:lineRule="auto"/>
        <w:ind w:left="0"/>
        <w:rPr>
          <w:rFonts w:eastAsia="Times New Roman" w:cstheme="minorHAnsi"/>
          <w:color w:val="2F2F2F"/>
          <w:sz w:val="24"/>
          <w:szCs w:val="24"/>
          <w:lang w:eastAsia="en-GB"/>
        </w:rPr>
      </w:pPr>
      <w:r w:rsidRPr="00132757">
        <w:rPr>
          <w:rFonts w:eastAsia="Times New Roman" w:cstheme="minorHAnsi"/>
          <w:color w:val="2F2F2F"/>
          <w:sz w:val="24"/>
          <w:szCs w:val="24"/>
          <w:lang w:eastAsia="en-GB"/>
        </w:rPr>
        <w:t>durability</w:t>
      </w:r>
    </w:p>
    <w:p w14:paraId="0C6CCB53"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In assessing quality, all relevant circumstances will be considered, including price, description, and advertising that we commission.</w:t>
      </w:r>
    </w:p>
    <w:p w14:paraId="44C0F5E2"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Any goods will also; </w:t>
      </w:r>
    </w:p>
    <w:p w14:paraId="39A5CAED" w14:textId="77777777" w:rsidR="00132757" w:rsidRPr="00132757" w:rsidRDefault="00132757" w:rsidP="00132757">
      <w:pPr>
        <w:numPr>
          <w:ilvl w:val="1"/>
          <w:numId w:val="2"/>
        </w:numPr>
        <w:shd w:val="clear" w:color="auto" w:fill="FAF8F9"/>
        <w:spacing w:after="0" w:line="240" w:lineRule="auto"/>
        <w:ind w:left="0"/>
        <w:rPr>
          <w:rFonts w:eastAsia="Times New Roman" w:cstheme="minorHAnsi"/>
          <w:color w:val="2F2F2F"/>
          <w:sz w:val="24"/>
          <w:szCs w:val="24"/>
          <w:lang w:eastAsia="en-GB"/>
        </w:rPr>
      </w:pPr>
      <w:r w:rsidRPr="00132757">
        <w:rPr>
          <w:rFonts w:eastAsia="Times New Roman" w:cstheme="minorHAnsi"/>
          <w:color w:val="2F2F2F"/>
          <w:sz w:val="24"/>
          <w:szCs w:val="24"/>
          <w:lang w:eastAsia="en-GB"/>
        </w:rPr>
        <w:t>be fit for a particular purpose. When a consumer indicates that goods are required for a particular purpose, or where it is obvious that goods are intended for a particular purpose and a trader supplies them to meet that requirement, the goods should be fit for that specified purpose</w:t>
      </w:r>
    </w:p>
    <w:p w14:paraId="2866A830" w14:textId="77777777" w:rsidR="00132757" w:rsidRPr="00132757" w:rsidRDefault="00132757" w:rsidP="00132757">
      <w:pPr>
        <w:numPr>
          <w:ilvl w:val="1"/>
          <w:numId w:val="2"/>
        </w:numPr>
        <w:shd w:val="clear" w:color="auto" w:fill="FAF8F9"/>
        <w:spacing w:after="0" w:line="240" w:lineRule="auto"/>
        <w:ind w:left="0"/>
        <w:rPr>
          <w:rFonts w:eastAsia="Times New Roman" w:cstheme="minorHAnsi"/>
          <w:color w:val="2F2F2F"/>
          <w:sz w:val="24"/>
          <w:szCs w:val="24"/>
          <w:lang w:eastAsia="en-GB"/>
        </w:rPr>
      </w:pPr>
      <w:r w:rsidRPr="00132757">
        <w:rPr>
          <w:rFonts w:eastAsia="Times New Roman" w:cstheme="minorHAnsi"/>
          <w:color w:val="2F2F2F"/>
          <w:sz w:val="24"/>
          <w:szCs w:val="24"/>
          <w:lang w:eastAsia="en-GB"/>
        </w:rPr>
        <w:t>match the description, sample or model. When a consumer relies on a description, sample or display model the goods supplied must conform to it. If the goods do not conform, an offence may have been committed</w:t>
      </w:r>
    </w:p>
    <w:p w14:paraId="054EF4DC" w14:textId="77777777" w:rsidR="00132757" w:rsidRPr="00132757" w:rsidRDefault="00132757" w:rsidP="00132757">
      <w:pPr>
        <w:numPr>
          <w:ilvl w:val="1"/>
          <w:numId w:val="2"/>
        </w:numPr>
        <w:shd w:val="clear" w:color="auto" w:fill="FAF8F9"/>
        <w:spacing w:after="0" w:line="240" w:lineRule="auto"/>
        <w:ind w:left="0"/>
        <w:rPr>
          <w:rFonts w:eastAsia="Times New Roman" w:cstheme="minorHAnsi"/>
          <w:color w:val="2F2F2F"/>
          <w:sz w:val="24"/>
          <w:szCs w:val="24"/>
          <w:lang w:eastAsia="en-GB"/>
        </w:rPr>
      </w:pPr>
      <w:r w:rsidRPr="00132757">
        <w:rPr>
          <w:rFonts w:eastAsia="Times New Roman" w:cstheme="minorHAnsi"/>
          <w:color w:val="2F2F2F"/>
          <w:sz w:val="24"/>
          <w:szCs w:val="24"/>
          <w:lang w:eastAsia="en-GB"/>
        </w:rPr>
        <w:lastRenderedPageBreak/>
        <w:t>be installed correctly, where installation has been agreed as part of the contract</w:t>
      </w:r>
    </w:p>
    <w:p w14:paraId="411450F9" w14:textId="77777777" w:rsidR="00F53FA1" w:rsidRDefault="00F53FA1" w:rsidP="00132757">
      <w:pPr>
        <w:shd w:val="clear" w:color="auto" w:fill="FAF8F9"/>
        <w:spacing w:after="0" w:line="240" w:lineRule="auto"/>
        <w:rPr>
          <w:rFonts w:eastAsia="Times New Roman" w:cstheme="minorHAnsi"/>
          <w:b/>
          <w:bCs/>
          <w:color w:val="2F2F2F"/>
          <w:sz w:val="24"/>
          <w:szCs w:val="24"/>
          <w:lang w:eastAsia="en-GB"/>
        </w:rPr>
      </w:pPr>
    </w:p>
    <w:p w14:paraId="43732B03"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b/>
          <w:bCs/>
          <w:color w:val="2F2F2F"/>
          <w:sz w:val="24"/>
          <w:szCs w:val="24"/>
          <w:lang w:eastAsia="en-GB"/>
        </w:rPr>
        <w:t>Consumer Rights Act 2015 – Consumer Rights Summary</w:t>
      </w:r>
    </w:p>
    <w:p w14:paraId="3445E1AA"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b/>
          <w:bCs/>
          <w:color w:val="2F2F2F"/>
          <w:sz w:val="24"/>
          <w:szCs w:val="24"/>
          <w:lang w:eastAsia="en-GB"/>
        </w:rPr>
        <w:t>Goods bought in our showroom / shop:</w:t>
      </w:r>
    </w:p>
    <w:p w14:paraId="77EF0CD9"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What Are Your Consumer Rights?</w:t>
      </w:r>
    </w:p>
    <w:p w14:paraId="28CCD5B9"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The Consumer Rights Act 2015 says goods must be as described, fit for purpose and of satisfactory quality. During the expected lifespan of your product you’re entitled to the following:</w:t>
      </w:r>
    </w:p>
    <w:p w14:paraId="552FDB78"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Up to 30 days</w:t>
      </w:r>
      <w:r w:rsidRPr="00132757">
        <w:rPr>
          <w:rFonts w:eastAsia="Times New Roman" w:cstheme="minorHAnsi"/>
          <w:color w:val="2F2F2F"/>
          <w:sz w:val="24"/>
          <w:szCs w:val="24"/>
          <w:lang w:eastAsia="en-GB"/>
        </w:rPr>
        <w:br/>
        <w:t>If your goods are faulty, you can get an immediate refund.</w:t>
      </w:r>
    </w:p>
    <w:p w14:paraId="28036C74"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Up to 6 months</w:t>
      </w:r>
    </w:p>
    <w:p w14:paraId="26645A29"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If it can’t be repaired or replaced, then you’re entitled to a full refund in most cases.</w:t>
      </w:r>
    </w:p>
    <w:p w14:paraId="72E39D53"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Up to 5 years</w:t>
      </w:r>
      <w:r w:rsidRPr="00132757">
        <w:rPr>
          <w:rFonts w:eastAsia="Times New Roman" w:cstheme="minorHAnsi"/>
          <w:color w:val="2F2F2F"/>
          <w:sz w:val="24"/>
          <w:szCs w:val="24"/>
          <w:lang w:eastAsia="en-GB"/>
        </w:rPr>
        <w:br/>
        <w:t>If the goods do not last a reasonable length of time you may be entitled to some money back.</w:t>
      </w:r>
    </w:p>
    <w:p w14:paraId="21176F77"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You DON’T have a legal right to a refund or replacement just because you change your mind. BUT… please ask us about our returns policy as we may be able to help in-store.</w:t>
      </w:r>
    </w:p>
    <w:p w14:paraId="1B1BFAE1"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This is a summary of some of your key rights. For detailed information from Citizens Advice please visit citizensadvice.org.uk or call 03454 04 05 06</w:t>
      </w:r>
    </w:p>
    <w:p w14:paraId="1B744AA1" w14:textId="77777777" w:rsidR="00132757" w:rsidRPr="00132757" w:rsidRDefault="00132757" w:rsidP="00132757">
      <w:pPr>
        <w:shd w:val="clear" w:color="auto" w:fill="FAF8F9"/>
        <w:spacing w:after="240" w:line="240" w:lineRule="auto"/>
        <w:rPr>
          <w:rFonts w:eastAsia="Times New Roman" w:cstheme="minorHAnsi"/>
          <w:color w:val="2F2F2F"/>
          <w:sz w:val="24"/>
          <w:szCs w:val="24"/>
          <w:lang w:eastAsia="en-GB"/>
        </w:rPr>
      </w:pPr>
    </w:p>
    <w:p w14:paraId="575FC180"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b/>
          <w:bCs/>
          <w:color w:val="2F2F2F"/>
          <w:sz w:val="24"/>
          <w:szCs w:val="24"/>
          <w:lang w:eastAsia="en-GB"/>
        </w:rPr>
        <w:t>Services paid for in our showroom / shop: What Are Your Consumer Rights?</w:t>
      </w:r>
    </w:p>
    <w:p w14:paraId="0F8F427D"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The Consumer Rights Act 2015 says:</w:t>
      </w:r>
    </w:p>
    <w:p w14:paraId="05F679F9" w14:textId="77777777" w:rsidR="00132757" w:rsidRPr="00132757" w:rsidRDefault="00132757" w:rsidP="00132757">
      <w:pPr>
        <w:numPr>
          <w:ilvl w:val="1"/>
          <w:numId w:val="3"/>
        </w:numPr>
        <w:shd w:val="clear" w:color="auto" w:fill="FAF8F9"/>
        <w:spacing w:after="0" w:line="240" w:lineRule="auto"/>
        <w:ind w:left="0"/>
        <w:rPr>
          <w:rFonts w:eastAsia="Times New Roman" w:cstheme="minorHAnsi"/>
          <w:color w:val="2F2F2F"/>
          <w:sz w:val="24"/>
          <w:szCs w:val="24"/>
          <w:lang w:eastAsia="en-GB"/>
        </w:rPr>
      </w:pPr>
      <w:r w:rsidRPr="00132757">
        <w:rPr>
          <w:rFonts w:eastAsia="Times New Roman" w:cstheme="minorHAnsi"/>
          <w:color w:val="2F2F2F"/>
          <w:sz w:val="24"/>
          <w:szCs w:val="24"/>
          <w:lang w:eastAsia="en-GB"/>
        </w:rPr>
        <w:t>You can ask us to repeat or fix a service if it’s not carried out with reasonable care and skill, or get some money back if we can’t fix it.</w:t>
      </w:r>
    </w:p>
    <w:p w14:paraId="5BB200A6" w14:textId="77777777" w:rsidR="00132757" w:rsidRPr="00132757" w:rsidRDefault="00132757" w:rsidP="00132757">
      <w:pPr>
        <w:numPr>
          <w:ilvl w:val="1"/>
          <w:numId w:val="3"/>
        </w:numPr>
        <w:shd w:val="clear" w:color="auto" w:fill="FAF8F9"/>
        <w:spacing w:after="0" w:line="240" w:lineRule="auto"/>
        <w:ind w:left="0"/>
        <w:rPr>
          <w:rFonts w:eastAsia="Times New Roman" w:cstheme="minorHAnsi"/>
          <w:color w:val="2F2F2F"/>
          <w:sz w:val="24"/>
          <w:szCs w:val="24"/>
          <w:lang w:eastAsia="en-GB"/>
        </w:rPr>
      </w:pPr>
      <w:r w:rsidRPr="00132757">
        <w:rPr>
          <w:rFonts w:eastAsia="Times New Roman" w:cstheme="minorHAnsi"/>
          <w:color w:val="2F2F2F"/>
          <w:sz w:val="24"/>
          <w:szCs w:val="24"/>
          <w:lang w:eastAsia="en-GB"/>
        </w:rPr>
        <w:t>If you haven’t agreed a price beforehand, what you’re asked to pay must be reasonable.</w:t>
      </w:r>
    </w:p>
    <w:p w14:paraId="56CFCD2D" w14:textId="77777777" w:rsidR="00132757" w:rsidRPr="00132757" w:rsidRDefault="00132757" w:rsidP="00132757">
      <w:pPr>
        <w:numPr>
          <w:ilvl w:val="1"/>
          <w:numId w:val="3"/>
        </w:numPr>
        <w:shd w:val="clear" w:color="auto" w:fill="FAF8F9"/>
        <w:spacing w:after="0" w:line="240" w:lineRule="auto"/>
        <w:ind w:left="0"/>
        <w:rPr>
          <w:rFonts w:eastAsia="Times New Roman" w:cstheme="minorHAnsi"/>
          <w:color w:val="2F2F2F"/>
          <w:sz w:val="24"/>
          <w:szCs w:val="24"/>
          <w:lang w:eastAsia="en-GB"/>
        </w:rPr>
      </w:pPr>
      <w:r w:rsidRPr="00132757">
        <w:rPr>
          <w:rFonts w:eastAsia="Times New Roman" w:cstheme="minorHAnsi"/>
          <w:color w:val="2F2F2F"/>
          <w:sz w:val="24"/>
          <w:szCs w:val="24"/>
          <w:lang w:eastAsia="en-GB"/>
        </w:rPr>
        <w:t>If you haven’t agreed a time beforehand, it must be carried out within a reasonable time.</w:t>
      </w:r>
    </w:p>
    <w:p w14:paraId="7CFF0E43"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This is a summary of some of your key rights. For detailed information from Citizens Advice please visit citizensadvice.org.uk or call 03454 04 05 06</w:t>
      </w:r>
    </w:p>
    <w:p w14:paraId="5FD31527"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b/>
          <w:bCs/>
          <w:color w:val="2F2F2F"/>
          <w:sz w:val="24"/>
          <w:szCs w:val="24"/>
          <w:lang w:eastAsia="en-GB"/>
        </w:rPr>
        <w:t>Goods ordered at home: What Are Your Consumer Rights</w:t>
      </w:r>
      <w:r w:rsidRPr="00132757">
        <w:rPr>
          <w:rFonts w:eastAsia="Times New Roman" w:cstheme="minorHAnsi"/>
          <w:color w:val="2F2F2F"/>
          <w:sz w:val="24"/>
          <w:szCs w:val="24"/>
          <w:lang w:eastAsia="en-GB"/>
        </w:rPr>
        <w:t>?</w:t>
      </w:r>
      <w:r w:rsidRPr="00132757">
        <w:rPr>
          <w:rFonts w:eastAsia="Times New Roman" w:cstheme="minorHAnsi"/>
          <w:b/>
          <w:bCs/>
          <w:color w:val="2F2F2F"/>
          <w:sz w:val="24"/>
          <w:szCs w:val="24"/>
          <w:lang w:eastAsia="en-GB"/>
        </w:rPr>
        <w:br/>
      </w:r>
      <w:r w:rsidRPr="00132757">
        <w:rPr>
          <w:rFonts w:eastAsia="Times New Roman" w:cstheme="minorHAnsi"/>
          <w:color w:val="2F2F2F"/>
          <w:sz w:val="24"/>
          <w:szCs w:val="24"/>
          <w:lang w:eastAsia="en-GB"/>
        </w:rPr>
        <w:br/>
        <w:t>The Consumer Contracts Regulations 2013 say:</w:t>
      </w:r>
    </w:p>
    <w:p w14:paraId="3FDF59E7"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Up to 14 days</w:t>
      </w:r>
      <w:r w:rsidRPr="00132757">
        <w:rPr>
          <w:rFonts w:eastAsia="Times New Roman" w:cstheme="minorHAnsi"/>
          <w:color w:val="2F2F2F"/>
          <w:sz w:val="24"/>
          <w:szCs w:val="24"/>
          <w:lang w:eastAsia="en-GB"/>
        </w:rPr>
        <w:br/>
        <w:t>After receiving your goods, in most cases, you can change your mind and get a full refund. </w:t>
      </w:r>
    </w:p>
    <w:p w14:paraId="7688B97F"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The Consumer Rights Act 2015 says goods must be as described, fit for purpose and of satisfactory quality. During the expected lifespan of your product you’re entitled to the following:</w:t>
      </w:r>
    </w:p>
    <w:p w14:paraId="76414162"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Up to 30 days</w:t>
      </w:r>
      <w:r w:rsidRPr="00132757">
        <w:rPr>
          <w:rFonts w:eastAsia="Times New Roman" w:cstheme="minorHAnsi"/>
          <w:color w:val="2F2F2F"/>
          <w:sz w:val="24"/>
          <w:szCs w:val="24"/>
          <w:lang w:eastAsia="en-GB"/>
        </w:rPr>
        <w:br/>
        <w:t>If your goods are faulty, you can get a refund.</w:t>
      </w:r>
    </w:p>
    <w:p w14:paraId="40763D5E"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Up to 6 months</w:t>
      </w:r>
    </w:p>
    <w:p w14:paraId="131D273A"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If it can’t be repaired or replaced, then you’re entitled to a full refund in most cases.</w:t>
      </w:r>
    </w:p>
    <w:p w14:paraId="60769B02"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Up to 5 years</w:t>
      </w:r>
      <w:r w:rsidRPr="00132757">
        <w:rPr>
          <w:rFonts w:eastAsia="Times New Roman" w:cstheme="minorHAnsi"/>
          <w:color w:val="2F2F2F"/>
          <w:sz w:val="24"/>
          <w:szCs w:val="24"/>
          <w:lang w:eastAsia="en-GB"/>
        </w:rPr>
        <w:br/>
        <w:t>If the goods do not last a reasonable length of time you may be entitled to some money back.</w:t>
      </w:r>
    </w:p>
    <w:p w14:paraId="41258BBF"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This is a summary of some of your key rights. For detailed information from Citizens Advice please visit citizensadvice.org.uk or call 03454 04 05 06</w:t>
      </w:r>
    </w:p>
    <w:p w14:paraId="586EE711"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b/>
          <w:bCs/>
          <w:color w:val="2F2F2F"/>
          <w:sz w:val="24"/>
          <w:szCs w:val="24"/>
          <w:lang w:eastAsia="en-GB"/>
        </w:rPr>
        <w:t>Services ordered at home:  What Are Your Consumer Rights?</w:t>
      </w:r>
    </w:p>
    <w:p w14:paraId="31A3585C"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lastRenderedPageBreak/>
        <w:t>The Consumer Contracts Regulations 2013 say:</w:t>
      </w:r>
    </w:p>
    <w:p w14:paraId="62818B73"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In most cases, you can cancel within 14 days. If you agree the service will start within this time you may be charged for what you’ve used.</w:t>
      </w:r>
    </w:p>
    <w:p w14:paraId="1ECFA64D"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The Consumer Rights Act 2015 says:</w:t>
      </w:r>
    </w:p>
    <w:p w14:paraId="1F2BA48D" w14:textId="77777777" w:rsidR="00132757" w:rsidRPr="00132757" w:rsidRDefault="00132757" w:rsidP="00132757">
      <w:pPr>
        <w:numPr>
          <w:ilvl w:val="1"/>
          <w:numId w:val="4"/>
        </w:numPr>
        <w:shd w:val="clear" w:color="auto" w:fill="FAF8F9"/>
        <w:spacing w:after="0" w:line="240" w:lineRule="auto"/>
        <w:ind w:left="0"/>
        <w:rPr>
          <w:rFonts w:eastAsia="Times New Roman" w:cstheme="minorHAnsi"/>
          <w:color w:val="2F2F2F"/>
          <w:sz w:val="24"/>
          <w:szCs w:val="24"/>
          <w:lang w:eastAsia="en-GB"/>
        </w:rPr>
      </w:pPr>
      <w:r w:rsidRPr="00132757">
        <w:rPr>
          <w:rFonts w:eastAsia="Times New Roman" w:cstheme="minorHAnsi"/>
          <w:color w:val="2F2F2F"/>
          <w:sz w:val="24"/>
          <w:szCs w:val="24"/>
          <w:lang w:eastAsia="en-GB"/>
        </w:rPr>
        <w:t>You can ask us to repeat or fix the service if it’s not carried out with reasonable care and skill, or get some money back if we can’t fix it.</w:t>
      </w:r>
    </w:p>
    <w:p w14:paraId="6854811F" w14:textId="77777777" w:rsidR="00132757" w:rsidRPr="00132757" w:rsidRDefault="00132757" w:rsidP="00132757">
      <w:pPr>
        <w:numPr>
          <w:ilvl w:val="1"/>
          <w:numId w:val="4"/>
        </w:numPr>
        <w:shd w:val="clear" w:color="auto" w:fill="FAF8F9"/>
        <w:spacing w:after="0" w:line="240" w:lineRule="auto"/>
        <w:ind w:left="0"/>
        <w:rPr>
          <w:rFonts w:eastAsia="Times New Roman" w:cstheme="minorHAnsi"/>
          <w:color w:val="2F2F2F"/>
          <w:sz w:val="24"/>
          <w:szCs w:val="24"/>
          <w:lang w:eastAsia="en-GB"/>
        </w:rPr>
      </w:pPr>
      <w:r w:rsidRPr="00132757">
        <w:rPr>
          <w:rFonts w:eastAsia="Times New Roman" w:cstheme="minorHAnsi"/>
          <w:color w:val="2F2F2F"/>
          <w:sz w:val="24"/>
          <w:szCs w:val="24"/>
          <w:lang w:eastAsia="en-GB"/>
        </w:rPr>
        <w:t>If a price hasn’t been agreed upfront, what you’re asked to pay must be reasonable.</w:t>
      </w:r>
    </w:p>
    <w:p w14:paraId="0CEA828B" w14:textId="77777777" w:rsidR="00132757" w:rsidRPr="00132757" w:rsidRDefault="00132757" w:rsidP="00132757">
      <w:pPr>
        <w:numPr>
          <w:ilvl w:val="1"/>
          <w:numId w:val="4"/>
        </w:numPr>
        <w:shd w:val="clear" w:color="auto" w:fill="FAF8F9"/>
        <w:spacing w:after="0" w:line="240" w:lineRule="auto"/>
        <w:ind w:left="0"/>
        <w:rPr>
          <w:rFonts w:eastAsia="Times New Roman" w:cstheme="minorHAnsi"/>
          <w:color w:val="2F2F2F"/>
          <w:sz w:val="24"/>
          <w:szCs w:val="24"/>
          <w:lang w:eastAsia="en-GB"/>
        </w:rPr>
      </w:pPr>
      <w:r w:rsidRPr="00132757">
        <w:rPr>
          <w:rFonts w:eastAsia="Times New Roman" w:cstheme="minorHAnsi"/>
          <w:color w:val="2F2F2F"/>
          <w:sz w:val="24"/>
          <w:szCs w:val="24"/>
          <w:lang w:eastAsia="en-GB"/>
        </w:rPr>
        <w:t>If a time hasn’t been agreed upfront, it must be carried out within a reasonable time.</w:t>
      </w:r>
    </w:p>
    <w:p w14:paraId="1B9EC0C7"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This is a summary of some of your key rights. For detailed information from Citizens Advice please visit citizensadvice.org.uk or call 03454 04 05 06</w:t>
      </w:r>
    </w:p>
    <w:p w14:paraId="34564133"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b/>
          <w:bCs/>
          <w:color w:val="2F2F2F"/>
          <w:sz w:val="24"/>
          <w:szCs w:val="24"/>
          <w:lang w:eastAsia="en-GB"/>
        </w:rPr>
        <w:t>Digital content - What Are Your Consumer Rights?</w:t>
      </w:r>
    </w:p>
    <w:p w14:paraId="6C101020"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The Consumer Contracts Regulations 2013 say:</w:t>
      </w:r>
    </w:p>
    <w:p w14:paraId="3F478A38" w14:textId="77777777" w:rsidR="00132757" w:rsidRPr="00132757" w:rsidRDefault="00132757" w:rsidP="00132757">
      <w:pPr>
        <w:numPr>
          <w:ilvl w:val="1"/>
          <w:numId w:val="5"/>
        </w:numPr>
        <w:shd w:val="clear" w:color="auto" w:fill="FAF8F9"/>
        <w:spacing w:after="0" w:line="240" w:lineRule="auto"/>
        <w:ind w:left="0"/>
        <w:rPr>
          <w:rFonts w:eastAsia="Times New Roman" w:cstheme="minorHAnsi"/>
          <w:color w:val="2F2F2F"/>
          <w:sz w:val="24"/>
          <w:szCs w:val="24"/>
          <w:lang w:eastAsia="en-GB"/>
        </w:rPr>
      </w:pPr>
      <w:r w:rsidRPr="00132757">
        <w:rPr>
          <w:rFonts w:eastAsia="Times New Roman" w:cstheme="minorHAnsi"/>
          <w:color w:val="2F2F2F"/>
          <w:sz w:val="24"/>
          <w:szCs w:val="24"/>
          <w:lang w:eastAsia="en-GB"/>
        </w:rPr>
        <w:t>You have a 14 day right to change your mind and get a full refund on your digital content. You do not have this right to cancel once a download has started provided you have been told this and have acknowledged this.</w:t>
      </w:r>
    </w:p>
    <w:p w14:paraId="368E6414" w14:textId="77777777" w:rsidR="00132757" w:rsidRPr="00132757" w:rsidRDefault="00132757" w:rsidP="00132757">
      <w:pPr>
        <w:numPr>
          <w:ilvl w:val="1"/>
          <w:numId w:val="5"/>
        </w:numPr>
        <w:shd w:val="clear" w:color="auto" w:fill="FAF8F9"/>
        <w:spacing w:after="0" w:line="240" w:lineRule="auto"/>
        <w:ind w:left="0"/>
        <w:rPr>
          <w:rFonts w:eastAsia="Times New Roman" w:cstheme="minorHAnsi"/>
          <w:color w:val="2F2F2F"/>
          <w:sz w:val="24"/>
          <w:szCs w:val="24"/>
          <w:lang w:eastAsia="en-GB"/>
        </w:rPr>
      </w:pPr>
      <w:r w:rsidRPr="00132757">
        <w:rPr>
          <w:rFonts w:eastAsia="Times New Roman" w:cstheme="minorHAnsi"/>
          <w:color w:val="2F2F2F"/>
          <w:sz w:val="24"/>
          <w:szCs w:val="24"/>
          <w:lang w:eastAsia="en-GB"/>
        </w:rPr>
        <w:t>The Consumer Rights Act 2015 says digital content must be as described, fit for purpose and of satisfactory quality.</w:t>
      </w:r>
    </w:p>
    <w:p w14:paraId="0FA23606" w14:textId="77777777" w:rsidR="00132757" w:rsidRPr="00132757" w:rsidRDefault="00132757" w:rsidP="00132757">
      <w:pPr>
        <w:numPr>
          <w:ilvl w:val="1"/>
          <w:numId w:val="5"/>
        </w:numPr>
        <w:shd w:val="clear" w:color="auto" w:fill="FAF8F9"/>
        <w:spacing w:after="0" w:line="240" w:lineRule="auto"/>
        <w:ind w:left="0"/>
        <w:rPr>
          <w:rFonts w:eastAsia="Times New Roman" w:cstheme="minorHAnsi"/>
          <w:color w:val="2F2F2F"/>
          <w:sz w:val="24"/>
          <w:szCs w:val="24"/>
          <w:lang w:eastAsia="en-GB"/>
        </w:rPr>
      </w:pPr>
      <w:r w:rsidRPr="00132757">
        <w:rPr>
          <w:rFonts w:eastAsia="Times New Roman" w:cstheme="minorHAnsi"/>
          <w:color w:val="2F2F2F"/>
          <w:sz w:val="24"/>
          <w:szCs w:val="24"/>
          <w:lang w:eastAsia="en-GB"/>
        </w:rPr>
        <w:t>If your digital content is faulty, you’re entitled to a repair or a replacement.</w:t>
      </w:r>
    </w:p>
    <w:p w14:paraId="5CFF4717" w14:textId="77777777" w:rsidR="00132757" w:rsidRPr="00132757" w:rsidRDefault="00132757" w:rsidP="00132757">
      <w:pPr>
        <w:numPr>
          <w:ilvl w:val="1"/>
          <w:numId w:val="5"/>
        </w:numPr>
        <w:shd w:val="clear" w:color="auto" w:fill="FAF8F9"/>
        <w:spacing w:after="0" w:line="240" w:lineRule="auto"/>
        <w:ind w:left="0"/>
        <w:rPr>
          <w:rFonts w:eastAsia="Times New Roman" w:cstheme="minorHAnsi"/>
          <w:color w:val="2F2F2F"/>
          <w:sz w:val="24"/>
          <w:szCs w:val="24"/>
          <w:lang w:eastAsia="en-GB"/>
        </w:rPr>
      </w:pPr>
      <w:r w:rsidRPr="00132757">
        <w:rPr>
          <w:rFonts w:eastAsia="Times New Roman" w:cstheme="minorHAnsi"/>
          <w:color w:val="2F2F2F"/>
          <w:sz w:val="24"/>
          <w:szCs w:val="24"/>
          <w:lang w:eastAsia="en-GB"/>
        </w:rPr>
        <w:t>If the fault can’t be fixed, or if it hasn’t been fixed within a reasonable time and without significant inconvenience, you can get some, or all of your money back.</w:t>
      </w:r>
    </w:p>
    <w:p w14:paraId="48571F10" w14:textId="77777777" w:rsidR="00132757" w:rsidRPr="00132757" w:rsidRDefault="00132757" w:rsidP="00132757">
      <w:pPr>
        <w:numPr>
          <w:ilvl w:val="1"/>
          <w:numId w:val="5"/>
        </w:numPr>
        <w:shd w:val="clear" w:color="auto" w:fill="FAF8F9"/>
        <w:spacing w:after="0" w:line="240" w:lineRule="auto"/>
        <w:ind w:left="0"/>
        <w:rPr>
          <w:rFonts w:eastAsia="Times New Roman" w:cstheme="minorHAnsi"/>
          <w:color w:val="2F2F2F"/>
          <w:sz w:val="24"/>
          <w:szCs w:val="24"/>
          <w:lang w:eastAsia="en-GB"/>
        </w:rPr>
      </w:pPr>
      <w:r w:rsidRPr="00132757">
        <w:rPr>
          <w:rFonts w:eastAsia="Times New Roman" w:cstheme="minorHAnsi"/>
          <w:color w:val="2F2F2F"/>
          <w:sz w:val="24"/>
          <w:szCs w:val="24"/>
          <w:lang w:eastAsia="en-GB"/>
        </w:rPr>
        <w:t>If you can show the fault has damaged your device and we haven’t used reasonable care and skill, you may be entitled to a repair or compensation.</w:t>
      </w:r>
    </w:p>
    <w:p w14:paraId="514F7D42" w14:textId="77777777" w:rsidR="00132757" w:rsidRDefault="00132757" w:rsidP="00132757">
      <w:pPr>
        <w:shd w:val="clear" w:color="auto" w:fill="FAF8F9"/>
        <w:spacing w:after="0" w:line="240" w:lineRule="auto"/>
        <w:rPr>
          <w:rFonts w:eastAsia="Times New Roman" w:cstheme="minorHAnsi"/>
          <w:color w:val="2F2F2F"/>
          <w:sz w:val="24"/>
          <w:szCs w:val="24"/>
          <w:lang w:eastAsia="en-GB"/>
        </w:rPr>
      </w:pPr>
      <w:r w:rsidRPr="00132757">
        <w:rPr>
          <w:rFonts w:eastAsia="Times New Roman" w:cstheme="minorHAnsi"/>
          <w:color w:val="2F2F2F"/>
          <w:sz w:val="24"/>
          <w:szCs w:val="24"/>
          <w:lang w:eastAsia="en-GB"/>
        </w:rPr>
        <w:t>This is a summary of some of your key rights. For detailed information from Citizens Advice please visit citizensadvice.org.uk or call 03454 04 05 06</w:t>
      </w:r>
    </w:p>
    <w:p w14:paraId="71851BA6" w14:textId="77777777" w:rsidR="00132757" w:rsidRDefault="00132757" w:rsidP="00132757">
      <w:pPr>
        <w:shd w:val="clear" w:color="auto" w:fill="FAF8F9"/>
        <w:spacing w:after="0" w:line="240" w:lineRule="auto"/>
        <w:rPr>
          <w:rFonts w:eastAsia="Times New Roman" w:cstheme="minorHAnsi"/>
          <w:color w:val="2F2F2F"/>
          <w:sz w:val="24"/>
          <w:szCs w:val="24"/>
          <w:lang w:eastAsia="en-GB"/>
        </w:rPr>
      </w:pPr>
    </w:p>
    <w:p w14:paraId="1A82A4DF" w14:textId="77777777" w:rsidR="00132757" w:rsidRDefault="00132757" w:rsidP="00132757">
      <w:pPr>
        <w:jc w:val="center"/>
        <w:rPr>
          <w:rFonts w:cstheme="minorHAnsi"/>
          <w:b/>
          <w:sz w:val="52"/>
          <w:szCs w:val="52"/>
          <w:u w:val="single"/>
        </w:rPr>
      </w:pPr>
    </w:p>
    <w:p w14:paraId="20FBB257" w14:textId="77777777" w:rsidR="00132757" w:rsidRDefault="00132757" w:rsidP="00132757">
      <w:pPr>
        <w:jc w:val="center"/>
        <w:rPr>
          <w:rFonts w:cstheme="minorHAnsi"/>
          <w:b/>
          <w:sz w:val="52"/>
          <w:szCs w:val="52"/>
          <w:u w:val="single"/>
        </w:rPr>
      </w:pPr>
    </w:p>
    <w:p w14:paraId="72F57756" w14:textId="77777777" w:rsidR="00132757" w:rsidRDefault="00132757" w:rsidP="00132757">
      <w:pPr>
        <w:shd w:val="clear" w:color="auto" w:fill="FAF8F9"/>
        <w:spacing w:after="0" w:line="240" w:lineRule="auto"/>
        <w:rPr>
          <w:rFonts w:eastAsia="Times New Roman" w:cstheme="minorHAnsi"/>
          <w:color w:val="2F2F2F"/>
          <w:sz w:val="24"/>
          <w:szCs w:val="24"/>
          <w:lang w:eastAsia="en-GB"/>
        </w:rPr>
      </w:pPr>
    </w:p>
    <w:p w14:paraId="4DF0263D" w14:textId="77777777" w:rsidR="00132757" w:rsidRDefault="00132757" w:rsidP="00132757">
      <w:pPr>
        <w:shd w:val="clear" w:color="auto" w:fill="FAF8F9"/>
        <w:spacing w:after="0" w:line="240" w:lineRule="auto"/>
        <w:rPr>
          <w:rFonts w:eastAsia="Times New Roman" w:cstheme="minorHAnsi"/>
          <w:color w:val="2F2F2F"/>
          <w:sz w:val="24"/>
          <w:szCs w:val="24"/>
          <w:lang w:eastAsia="en-GB"/>
        </w:rPr>
      </w:pPr>
    </w:p>
    <w:p w14:paraId="10F7BFB7" w14:textId="77777777" w:rsidR="00132757" w:rsidRDefault="00132757" w:rsidP="00132757">
      <w:pPr>
        <w:shd w:val="clear" w:color="auto" w:fill="FAF8F9"/>
        <w:spacing w:after="0" w:line="240" w:lineRule="auto"/>
        <w:rPr>
          <w:rFonts w:eastAsia="Times New Roman" w:cstheme="minorHAnsi"/>
          <w:color w:val="2F2F2F"/>
          <w:sz w:val="24"/>
          <w:szCs w:val="24"/>
          <w:lang w:eastAsia="en-GB"/>
        </w:rPr>
      </w:pPr>
    </w:p>
    <w:p w14:paraId="0B8282E3" w14:textId="77777777" w:rsidR="00132757" w:rsidRDefault="00132757" w:rsidP="00132757">
      <w:pPr>
        <w:shd w:val="clear" w:color="auto" w:fill="FAF8F9"/>
        <w:spacing w:after="0" w:line="240" w:lineRule="auto"/>
        <w:rPr>
          <w:rFonts w:eastAsia="Times New Roman" w:cstheme="minorHAnsi"/>
          <w:color w:val="2F2F2F"/>
          <w:sz w:val="24"/>
          <w:szCs w:val="24"/>
          <w:lang w:eastAsia="en-GB"/>
        </w:rPr>
      </w:pPr>
    </w:p>
    <w:p w14:paraId="28E3E2CF" w14:textId="77777777" w:rsidR="00132757" w:rsidRDefault="00132757" w:rsidP="00132757">
      <w:pPr>
        <w:shd w:val="clear" w:color="auto" w:fill="FAF8F9"/>
        <w:spacing w:after="0" w:line="240" w:lineRule="auto"/>
        <w:rPr>
          <w:rFonts w:eastAsia="Times New Roman" w:cstheme="minorHAnsi"/>
          <w:color w:val="2F2F2F"/>
          <w:sz w:val="24"/>
          <w:szCs w:val="24"/>
          <w:lang w:eastAsia="en-GB"/>
        </w:rPr>
      </w:pPr>
    </w:p>
    <w:p w14:paraId="4980D659" w14:textId="77777777" w:rsidR="00132757" w:rsidRDefault="00132757" w:rsidP="00132757">
      <w:pPr>
        <w:shd w:val="clear" w:color="auto" w:fill="FAF8F9"/>
        <w:spacing w:after="0" w:line="240" w:lineRule="auto"/>
        <w:rPr>
          <w:rFonts w:eastAsia="Times New Roman" w:cstheme="minorHAnsi"/>
          <w:color w:val="2F2F2F"/>
          <w:sz w:val="24"/>
          <w:szCs w:val="24"/>
          <w:lang w:eastAsia="en-GB"/>
        </w:rPr>
      </w:pPr>
    </w:p>
    <w:p w14:paraId="6EABE22E" w14:textId="77777777" w:rsidR="00132757" w:rsidRDefault="00132757" w:rsidP="00132757">
      <w:pPr>
        <w:shd w:val="clear" w:color="auto" w:fill="FAF8F9"/>
        <w:spacing w:after="0" w:line="240" w:lineRule="auto"/>
        <w:rPr>
          <w:rFonts w:eastAsia="Times New Roman" w:cstheme="minorHAnsi"/>
          <w:color w:val="2F2F2F"/>
          <w:sz w:val="24"/>
          <w:szCs w:val="24"/>
          <w:lang w:eastAsia="en-GB"/>
        </w:rPr>
      </w:pPr>
    </w:p>
    <w:p w14:paraId="5310F459" w14:textId="77777777" w:rsidR="00132757" w:rsidRDefault="00132757" w:rsidP="00132757">
      <w:pPr>
        <w:shd w:val="clear" w:color="auto" w:fill="FAF8F9"/>
        <w:spacing w:after="0" w:line="240" w:lineRule="auto"/>
        <w:rPr>
          <w:rFonts w:eastAsia="Times New Roman" w:cstheme="minorHAnsi"/>
          <w:color w:val="2F2F2F"/>
          <w:sz w:val="24"/>
          <w:szCs w:val="24"/>
          <w:lang w:eastAsia="en-GB"/>
        </w:rPr>
      </w:pPr>
    </w:p>
    <w:p w14:paraId="4C7ADB10" w14:textId="77777777" w:rsidR="00132757" w:rsidRDefault="00132757" w:rsidP="00132757">
      <w:pPr>
        <w:shd w:val="clear" w:color="auto" w:fill="FAF8F9"/>
        <w:spacing w:after="0" w:line="240" w:lineRule="auto"/>
        <w:rPr>
          <w:rFonts w:eastAsia="Times New Roman" w:cstheme="minorHAnsi"/>
          <w:color w:val="2F2F2F"/>
          <w:sz w:val="24"/>
          <w:szCs w:val="24"/>
          <w:lang w:eastAsia="en-GB"/>
        </w:rPr>
      </w:pPr>
    </w:p>
    <w:p w14:paraId="2032E1C3" w14:textId="77777777" w:rsidR="00132757" w:rsidRDefault="00132757" w:rsidP="00132757">
      <w:pPr>
        <w:shd w:val="clear" w:color="auto" w:fill="FAF8F9"/>
        <w:spacing w:after="0" w:line="240" w:lineRule="auto"/>
        <w:rPr>
          <w:rFonts w:eastAsia="Times New Roman" w:cstheme="minorHAnsi"/>
          <w:color w:val="2F2F2F"/>
          <w:sz w:val="24"/>
          <w:szCs w:val="24"/>
          <w:lang w:eastAsia="en-GB"/>
        </w:rPr>
      </w:pPr>
    </w:p>
    <w:p w14:paraId="5B0BAD5C" w14:textId="77777777" w:rsidR="00132757" w:rsidRDefault="00132757" w:rsidP="00132757">
      <w:pPr>
        <w:shd w:val="clear" w:color="auto" w:fill="FAF8F9"/>
        <w:spacing w:after="0" w:line="240" w:lineRule="auto"/>
        <w:rPr>
          <w:rFonts w:eastAsia="Times New Roman" w:cstheme="minorHAnsi"/>
          <w:color w:val="2F2F2F"/>
          <w:sz w:val="24"/>
          <w:szCs w:val="24"/>
          <w:lang w:eastAsia="en-GB"/>
        </w:rPr>
      </w:pPr>
    </w:p>
    <w:p w14:paraId="6A06931D" w14:textId="77777777" w:rsidR="00132757" w:rsidRDefault="00132757" w:rsidP="00132757">
      <w:pPr>
        <w:shd w:val="clear" w:color="auto" w:fill="FAF8F9"/>
        <w:spacing w:after="0" w:line="240" w:lineRule="auto"/>
        <w:rPr>
          <w:rFonts w:eastAsia="Times New Roman" w:cstheme="minorHAnsi"/>
          <w:color w:val="2F2F2F"/>
          <w:sz w:val="24"/>
          <w:szCs w:val="24"/>
          <w:lang w:eastAsia="en-GB"/>
        </w:rPr>
      </w:pPr>
    </w:p>
    <w:p w14:paraId="1946A092" w14:textId="77777777" w:rsidR="00132757" w:rsidRDefault="00132757" w:rsidP="00132757">
      <w:pPr>
        <w:shd w:val="clear" w:color="auto" w:fill="FAF8F9"/>
        <w:spacing w:after="0" w:line="240" w:lineRule="auto"/>
        <w:rPr>
          <w:rFonts w:eastAsia="Times New Roman" w:cstheme="minorHAnsi"/>
          <w:color w:val="2F2F2F"/>
          <w:sz w:val="24"/>
          <w:szCs w:val="24"/>
          <w:lang w:eastAsia="en-GB"/>
        </w:rPr>
      </w:pPr>
    </w:p>
    <w:p w14:paraId="458ABD22" w14:textId="77777777" w:rsidR="00132757" w:rsidRDefault="00132757" w:rsidP="00132757">
      <w:pPr>
        <w:shd w:val="clear" w:color="auto" w:fill="FAF8F9"/>
        <w:spacing w:after="0" w:line="240" w:lineRule="auto"/>
        <w:rPr>
          <w:rFonts w:eastAsia="Times New Roman" w:cstheme="minorHAnsi"/>
          <w:color w:val="2F2F2F"/>
          <w:sz w:val="24"/>
          <w:szCs w:val="24"/>
          <w:lang w:eastAsia="en-GB"/>
        </w:rPr>
      </w:pPr>
    </w:p>
    <w:p w14:paraId="76868EC0" w14:textId="77777777" w:rsidR="00132757" w:rsidRDefault="00132757" w:rsidP="00132757">
      <w:pPr>
        <w:shd w:val="clear" w:color="auto" w:fill="FAF8F9"/>
        <w:spacing w:after="0" w:line="240" w:lineRule="auto"/>
        <w:rPr>
          <w:rFonts w:eastAsia="Times New Roman" w:cstheme="minorHAnsi"/>
          <w:color w:val="2F2F2F"/>
          <w:sz w:val="24"/>
          <w:szCs w:val="24"/>
          <w:lang w:eastAsia="en-GB"/>
        </w:rPr>
      </w:pPr>
    </w:p>
    <w:p w14:paraId="231F4DF1" w14:textId="77777777" w:rsidR="00132757" w:rsidRDefault="00132757" w:rsidP="00132757">
      <w:pPr>
        <w:shd w:val="clear" w:color="auto" w:fill="FAF8F9"/>
        <w:spacing w:after="0" w:line="240" w:lineRule="auto"/>
        <w:rPr>
          <w:rFonts w:eastAsia="Times New Roman" w:cstheme="minorHAnsi"/>
          <w:color w:val="2F2F2F"/>
          <w:sz w:val="24"/>
          <w:szCs w:val="24"/>
          <w:lang w:eastAsia="en-GB"/>
        </w:rPr>
      </w:pPr>
    </w:p>
    <w:p w14:paraId="02FDE980" w14:textId="77777777" w:rsidR="00132757" w:rsidRDefault="00132757" w:rsidP="00132757">
      <w:pPr>
        <w:shd w:val="clear" w:color="auto" w:fill="FAF8F9"/>
        <w:spacing w:after="0" w:line="240" w:lineRule="auto"/>
        <w:rPr>
          <w:rFonts w:eastAsia="Times New Roman" w:cstheme="minorHAnsi"/>
          <w:color w:val="2F2F2F"/>
          <w:sz w:val="24"/>
          <w:szCs w:val="24"/>
          <w:lang w:eastAsia="en-GB"/>
        </w:rPr>
      </w:pPr>
    </w:p>
    <w:p w14:paraId="61F389E5" w14:textId="77777777" w:rsidR="00132757" w:rsidRDefault="00132757" w:rsidP="00132757">
      <w:pPr>
        <w:shd w:val="clear" w:color="auto" w:fill="FAF8F9"/>
        <w:spacing w:after="0" w:line="240" w:lineRule="auto"/>
        <w:rPr>
          <w:rFonts w:eastAsia="Times New Roman" w:cstheme="minorHAnsi"/>
          <w:color w:val="2F2F2F"/>
          <w:sz w:val="24"/>
          <w:szCs w:val="24"/>
          <w:lang w:eastAsia="en-GB"/>
        </w:rPr>
      </w:pPr>
    </w:p>
    <w:p w14:paraId="56FE1173" w14:textId="77777777" w:rsidR="00132757" w:rsidRDefault="00132757" w:rsidP="00132757">
      <w:pPr>
        <w:jc w:val="center"/>
        <w:rPr>
          <w:rFonts w:cstheme="minorHAnsi"/>
          <w:b/>
          <w:sz w:val="52"/>
          <w:szCs w:val="52"/>
          <w:u w:val="single"/>
        </w:rPr>
      </w:pPr>
      <w:r w:rsidRPr="00844B9E">
        <w:rPr>
          <w:rFonts w:cstheme="minorHAnsi"/>
          <w:b/>
          <w:sz w:val="52"/>
          <w:szCs w:val="52"/>
          <w:u w:val="single"/>
        </w:rPr>
        <w:t>RETURNS</w:t>
      </w:r>
      <w:r w:rsidR="00BD3E21">
        <w:rPr>
          <w:rFonts w:cstheme="minorHAnsi"/>
          <w:b/>
          <w:sz w:val="52"/>
          <w:szCs w:val="52"/>
          <w:u w:val="single"/>
        </w:rPr>
        <w:t xml:space="preserve"> REQUEST</w:t>
      </w:r>
      <w:r w:rsidRPr="00844B9E">
        <w:rPr>
          <w:rFonts w:cstheme="minorHAnsi"/>
          <w:b/>
          <w:sz w:val="52"/>
          <w:szCs w:val="52"/>
          <w:u w:val="single"/>
        </w:rPr>
        <w:t xml:space="preserve"> FORM</w:t>
      </w:r>
    </w:p>
    <w:p w14:paraId="6BF051E6" w14:textId="77777777" w:rsidR="00132757" w:rsidRPr="00132757" w:rsidRDefault="00132757" w:rsidP="00132757">
      <w:pPr>
        <w:shd w:val="clear" w:color="auto" w:fill="FAF8F9"/>
        <w:spacing w:after="0" w:line="240" w:lineRule="auto"/>
        <w:rPr>
          <w:rFonts w:eastAsia="Times New Roman" w:cstheme="minorHAnsi"/>
          <w:color w:val="2F2F2F"/>
          <w:sz w:val="24"/>
          <w:szCs w:val="24"/>
          <w:lang w:eastAsia="en-GB"/>
        </w:rPr>
      </w:pPr>
    </w:p>
    <w:p w14:paraId="7D82DEAF" w14:textId="77777777" w:rsidR="00132757" w:rsidRDefault="0081501B" w:rsidP="0081501B">
      <w:pPr>
        <w:jc w:val="center"/>
        <w:rPr>
          <w:rFonts w:cstheme="minorHAnsi"/>
          <w:b/>
          <w:sz w:val="24"/>
          <w:szCs w:val="24"/>
          <w:u w:val="single"/>
        </w:rPr>
      </w:pPr>
      <w:r>
        <w:rPr>
          <w:rFonts w:cstheme="minorHAnsi"/>
          <w:b/>
          <w:sz w:val="24"/>
          <w:szCs w:val="24"/>
          <w:u w:val="single"/>
        </w:rPr>
        <w:t>You must complete all sections of this returns form</w:t>
      </w:r>
      <w:r w:rsidR="00531BC0">
        <w:rPr>
          <w:rFonts w:cstheme="minorHAnsi"/>
          <w:b/>
          <w:sz w:val="24"/>
          <w:szCs w:val="24"/>
          <w:u w:val="single"/>
        </w:rPr>
        <w:t xml:space="preserve"> and email the completed form to:</w:t>
      </w:r>
    </w:p>
    <w:p w14:paraId="20A5E2C7" w14:textId="78C4AB2D" w:rsidR="00531BC0" w:rsidRDefault="00B72AD4" w:rsidP="0081501B">
      <w:pPr>
        <w:jc w:val="center"/>
        <w:rPr>
          <w:rStyle w:val="Hyperlink"/>
          <w:rFonts w:cstheme="minorHAnsi"/>
          <w:b/>
          <w:sz w:val="24"/>
          <w:szCs w:val="24"/>
        </w:rPr>
      </w:pPr>
      <w:hyperlink r:id="rId7" w:history="1">
        <w:r w:rsidR="00531BC0" w:rsidRPr="00FF26FB">
          <w:rPr>
            <w:rStyle w:val="Hyperlink"/>
            <w:rFonts w:cstheme="minorHAnsi"/>
            <w:b/>
            <w:sz w:val="24"/>
            <w:szCs w:val="24"/>
          </w:rPr>
          <w:t>returns@johnpreston.co.uk</w:t>
        </w:r>
      </w:hyperlink>
    </w:p>
    <w:p w14:paraId="2BE7DC34" w14:textId="40EA7D98" w:rsidR="00240102" w:rsidRDefault="00240102" w:rsidP="0081501B">
      <w:pPr>
        <w:jc w:val="center"/>
        <w:rPr>
          <w:rStyle w:val="Hyperlink"/>
          <w:rFonts w:cstheme="minorHAnsi"/>
          <w:b/>
          <w:sz w:val="24"/>
          <w:szCs w:val="24"/>
        </w:rPr>
      </w:pPr>
    </w:p>
    <w:p w14:paraId="7EE1155E" w14:textId="2FB62A88" w:rsidR="00240102" w:rsidRDefault="00240102" w:rsidP="0081501B">
      <w:pPr>
        <w:jc w:val="center"/>
        <w:rPr>
          <w:rStyle w:val="Hyperlink"/>
          <w:rFonts w:cstheme="minorHAnsi"/>
          <w:b/>
          <w:sz w:val="24"/>
          <w:szCs w:val="24"/>
        </w:rPr>
      </w:pPr>
      <w:r>
        <w:rPr>
          <w:rStyle w:val="Hyperlink"/>
          <w:rFonts w:cstheme="minorHAnsi"/>
          <w:b/>
          <w:sz w:val="24"/>
          <w:szCs w:val="24"/>
        </w:rPr>
        <w:t>Please note that you must also complete the Decontamination Certificate. This must be printed and included with any products being returned.</w:t>
      </w:r>
    </w:p>
    <w:p w14:paraId="49B5076B" w14:textId="77777777" w:rsidR="00240102" w:rsidRDefault="00240102" w:rsidP="0081501B">
      <w:pPr>
        <w:jc w:val="center"/>
        <w:rPr>
          <w:rFonts w:cstheme="minorHAnsi"/>
          <w:b/>
          <w:sz w:val="24"/>
          <w:szCs w:val="24"/>
          <w:u w:val="single"/>
        </w:rPr>
      </w:pPr>
    </w:p>
    <w:p w14:paraId="0917F4DB" w14:textId="77777777" w:rsidR="00763F9C" w:rsidRDefault="00531BC0" w:rsidP="0081501B">
      <w:pPr>
        <w:jc w:val="center"/>
        <w:rPr>
          <w:rFonts w:cstheme="minorHAnsi"/>
          <w:b/>
          <w:sz w:val="24"/>
          <w:szCs w:val="24"/>
          <w:u w:val="single"/>
        </w:rPr>
      </w:pPr>
      <w:r>
        <w:rPr>
          <w:rFonts w:cstheme="minorHAnsi"/>
          <w:b/>
          <w:sz w:val="24"/>
          <w:szCs w:val="24"/>
          <w:u w:val="single"/>
        </w:rPr>
        <w:t>On receipt of the completed form, if your returns request meets the terms of our Returns Policy</w:t>
      </w:r>
      <w:r w:rsidR="00763F9C">
        <w:rPr>
          <w:rFonts w:cstheme="minorHAnsi"/>
          <w:b/>
          <w:sz w:val="24"/>
          <w:szCs w:val="24"/>
          <w:u w:val="single"/>
        </w:rPr>
        <w:t>;</w:t>
      </w:r>
    </w:p>
    <w:p w14:paraId="16F9A1DF" w14:textId="0E14149C" w:rsidR="00531BC0" w:rsidRPr="00763F9C" w:rsidRDefault="00763F9C" w:rsidP="00763F9C">
      <w:pPr>
        <w:pStyle w:val="ListParagraph"/>
        <w:numPr>
          <w:ilvl w:val="0"/>
          <w:numId w:val="6"/>
        </w:numPr>
        <w:rPr>
          <w:rFonts w:cstheme="minorHAnsi"/>
          <w:b/>
          <w:sz w:val="24"/>
          <w:szCs w:val="24"/>
          <w:u w:val="single"/>
        </w:rPr>
      </w:pPr>
      <w:r>
        <w:rPr>
          <w:rFonts w:cstheme="minorHAnsi"/>
          <w:b/>
          <w:sz w:val="24"/>
          <w:szCs w:val="24"/>
          <w:u w:val="single"/>
        </w:rPr>
        <w:t>W</w:t>
      </w:r>
      <w:r w:rsidR="00531BC0" w:rsidRPr="00763F9C">
        <w:rPr>
          <w:rFonts w:cstheme="minorHAnsi"/>
          <w:b/>
          <w:sz w:val="24"/>
          <w:szCs w:val="24"/>
          <w:u w:val="single"/>
        </w:rPr>
        <w:t xml:space="preserve">e will provide you with an </w:t>
      </w:r>
      <w:r w:rsidRPr="00763F9C">
        <w:rPr>
          <w:rFonts w:cstheme="minorHAnsi"/>
          <w:b/>
          <w:sz w:val="24"/>
          <w:szCs w:val="24"/>
          <w:u w:val="single"/>
        </w:rPr>
        <w:t xml:space="preserve">Sales Order Return Number </w:t>
      </w:r>
      <w:r w:rsidR="00531BC0" w:rsidRPr="00763F9C">
        <w:rPr>
          <w:rFonts w:cstheme="minorHAnsi"/>
          <w:b/>
          <w:sz w:val="24"/>
          <w:szCs w:val="24"/>
          <w:u w:val="single"/>
        </w:rPr>
        <w:t xml:space="preserve">which </w:t>
      </w:r>
      <w:r w:rsidRPr="00763F9C">
        <w:rPr>
          <w:rFonts w:cstheme="minorHAnsi"/>
          <w:b/>
          <w:sz w:val="24"/>
          <w:szCs w:val="24"/>
          <w:u w:val="single"/>
        </w:rPr>
        <w:t>must be included in writing along with your package</w:t>
      </w:r>
      <w:r>
        <w:rPr>
          <w:rFonts w:cstheme="minorHAnsi"/>
          <w:b/>
          <w:sz w:val="24"/>
          <w:szCs w:val="24"/>
          <w:u w:val="single"/>
        </w:rPr>
        <w:t xml:space="preserve"> </w:t>
      </w:r>
      <w:r w:rsidR="002D1C15">
        <w:rPr>
          <w:rFonts w:cstheme="minorHAnsi"/>
          <w:b/>
          <w:sz w:val="24"/>
          <w:szCs w:val="24"/>
          <w:u w:val="single"/>
        </w:rPr>
        <w:t xml:space="preserve">when sent </w:t>
      </w:r>
      <w:r>
        <w:rPr>
          <w:rFonts w:cstheme="minorHAnsi"/>
          <w:b/>
          <w:sz w:val="24"/>
          <w:szCs w:val="24"/>
          <w:u w:val="single"/>
        </w:rPr>
        <w:t>back to us</w:t>
      </w:r>
      <w:r w:rsidR="00590E9B">
        <w:rPr>
          <w:rFonts w:cstheme="minorHAnsi"/>
          <w:b/>
          <w:sz w:val="24"/>
          <w:szCs w:val="24"/>
          <w:u w:val="single"/>
        </w:rPr>
        <w:t xml:space="preserve"> (you can note this at the top of the completed and printed form)</w:t>
      </w:r>
    </w:p>
    <w:p w14:paraId="32858744" w14:textId="7A8A6BDC" w:rsidR="00763F9C" w:rsidRDefault="00531BC0" w:rsidP="00763F9C">
      <w:pPr>
        <w:pStyle w:val="ListParagraph"/>
        <w:numPr>
          <w:ilvl w:val="0"/>
          <w:numId w:val="6"/>
        </w:numPr>
        <w:rPr>
          <w:rFonts w:cstheme="minorHAnsi"/>
          <w:b/>
          <w:sz w:val="24"/>
          <w:szCs w:val="24"/>
          <w:u w:val="single"/>
        </w:rPr>
      </w:pPr>
      <w:r w:rsidRPr="00763F9C">
        <w:rPr>
          <w:rFonts w:cstheme="minorHAnsi"/>
          <w:b/>
          <w:sz w:val="24"/>
          <w:szCs w:val="24"/>
          <w:u w:val="single"/>
        </w:rPr>
        <w:t>This completed form must also be printed and included within your package that is being returned.</w:t>
      </w:r>
    </w:p>
    <w:p w14:paraId="2B58C990" w14:textId="121ABD23" w:rsidR="00240102" w:rsidRDefault="00240102" w:rsidP="00763F9C">
      <w:pPr>
        <w:pStyle w:val="ListParagraph"/>
        <w:numPr>
          <w:ilvl w:val="0"/>
          <w:numId w:val="6"/>
        </w:numPr>
        <w:rPr>
          <w:rFonts w:cstheme="minorHAnsi"/>
          <w:b/>
          <w:sz w:val="24"/>
          <w:szCs w:val="24"/>
          <w:u w:val="single"/>
        </w:rPr>
      </w:pPr>
      <w:r>
        <w:rPr>
          <w:rFonts w:cstheme="minorHAnsi"/>
          <w:b/>
          <w:sz w:val="24"/>
          <w:szCs w:val="24"/>
          <w:u w:val="single"/>
        </w:rPr>
        <w:t>The Decontamination information must also be completed, printed and included with your product.</w:t>
      </w:r>
    </w:p>
    <w:p w14:paraId="4776047D" w14:textId="03F03DF5" w:rsidR="0081501B" w:rsidRPr="00763F9C" w:rsidRDefault="0081501B" w:rsidP="00763F9C">
      <w:pPr>
        <w:pStyle w:val="ListParagraph"/>
        <w:numPr>
          <w:ilvl w:val="0"/>
          <w:numId w:val="6"/>
        </w:numPr>
        <w:rPr>
          <w:rFonts w:cstheme="minorHAnsi"/>
          <w:b/>
          <w:sz w:val="24"/>
          <w:szCs w:val="24"/>
          <w:u w:val="single"/>
        </w:rPr>
      </w:pPr>
      <w:r w:rsidRPr="00763F9C">
        <w:rPr>
          <w:rFonts w:cstheme="minorHAnsi"/>
          <w:b/>
          <w:sz w:val="24"/>
          <w:szCs w:val="24"/>
          <w:u w:val="single"/>
        </w:rPr>
        <w:t>Failure to do so will prevent processing of your return request</w:t>
      </w:r>
    </w:p>
    <w:p w14:paraId="15970821" w14:textId="77777777" w:rsidR="00C554CA" w:rsidRDefault="00C554CA" w:rsidP="002B0355">
      <w:pPr>
        <w:jc w:val="center"/>
        <w:rPr>
          <w:rFonts w:cstheme="minorHAnsi"/>
          <w:b/>
          <w:color w:val="FF0000"/>
          <w:sz w:val="24"/>
          <w:szCs w:val="24"/>
          <w:u w:val="single"/>
        </w:rPr>
      </w:pPr>
      <w:r>
        <w:rPr>
          <w:rFonts w:cstheme="minorHAnsi"/>
          <w:b/>
          <w:color w:val="FF0000"/>
          <w:sz w:val="24"/>
          <w:szCs w:val="24"/>
          <w:u w:val="single"/>
        </w:rPr>
        <w:t>Step 1</w:t>
      </w:r>
    </w:p>
    <w:tbl>
      <w:tblPr>
        <w:tblStyle w:val="TableGrid"/>
        <w:tblW w:w="0" w:type="auto"/>
        <w:tblLook w:val="04A0" w:firstRow="1" w:lastRow="0" w:firstColumn="1" w:lastColumn="0" w:noHBand="0" w:noVBand="1"/>
      </w:tblPr>
      <w:tblGrid>
        <w:gridCol w:w="7508"/>
        <w:gridCol w:w="1508"/>
      </w:tblGrid>
      <w:tr w:rsidR="00C554CA" w14:paraId="6E12B33D" w14:textId="77777777" w:rsidTr="00AF29EF">
        <w:tc>
          <w:tcPr>
            <w:tcW w:w="7508" w:type="dxa"/>
          </w:tcPr>
          <w:p w14:paraId="5E1FA6DD" w14:textId="77777777" w:rsidR="00C554CA" w:rsidRDefault="00C554CA" w:rsidP="00AF29EF">
            <w:pPr>
              <w:rPr>
                <w:rFonts w:cstheme="minorHAnsi"/>
                <w:b/>
                <w:sz w:val="24"/>
                <w:szCs w:val="24"/>
                <w:u w:val="single"/>
              </w:rPr>
            </w:pPr>
            <w:r>
              <w:rPr>
                <w:rFonts w:eastAsia="Times New Roman"/>
              </w:rPr>
              <w:t>The product I wish to return is a custom-made device, hygiene or used product</w:t>
            </w:r>
          </w:p>
        </w:tc>
        <w:tc>
          <w:tcPr>
            <w:tcW w:w="1508" w:type="dxa"/>
          </w:tcPr>
          <w:p w14:paraId="7F51540F" w14:textId="77777777" w:rsidR="00C554CA" w:rsidRPr="00852D7D" w:rsidRDefault="00852D7D" w:rsidP="00852D7D">
            <w:pPr>
              <w:jc w:val="center"/>
              <w:rPr>
                <w:rFonts w:cstheme="minorHAnsi"/>
                <w:b/>
                <w:sz w:val="24"/>
                <w:szCs w:val="24"/>
              </w:rPr>
            </w:pPr>
            <w:r w:rsidRPr="00852D7D">
              <w:rPr>
                <w:rFonts w:cstheme="minorHAnsi"/>
                <w:b/>
                <w:sz w:val="24"/>
                <w:szCs w:val="24"/>
              </w:rPr>
              <w:t>YES / NO</w:t>
            </w:r>
          </w:p>
        </w:tc>
      </w:tr>
    </w:tbl>
    <w:p w14:paraId="5E732BA9" w14:textId="77777777" w:rsidR="00C554CA" w:rsidRDefault="00C554CA" w:rsidP="002B0355">
      <w:pPr>
        <w:jc w:val="center"/>
        <w:rPr>
          <w:rFonts w:cstheme="minorHAnsi"/>
          <w:b/>
          <w:color w:val="FF0000"/>
          <w:sz w:val="24"/>
          <w:szCs w:val="24"/>
          <w:u w:val="single"/>
        </w:rPr>
      </w:pPr>
    </w:p>
    <w:p w14:paraId="035EE005" w14:textId="77777777" w:rsidR="00852D7D" w:rsidRDefault="00852D7D" w:rsidP="002B0355">
      <w:pPr>
        <w:jc w:val="center"/>
        <w:rPr>
          <w:rFonts w:cstheme="minorHAnsi"/>
          <w:b/>
          <w:color w:val="FF0000"/>
          <w:sz w:val="24"/>
          <w:szCs w:val="24"/>
          <w:u w:val="single"/>
        </w:rPr>
      </w:pPr>
      <w:r>
        <w:rPr>
          <w:rFonts w:cstheme="minorHAnsi"/>
          <w:b/>
          <w:color w:val="FF0000"/>
          <w:sz w:val="24"/>
          <w:szCs w:val="24"/>
          <w:u w:val="single"/>
        </w:rPr>
        <w:t>Only proceed to Step 2 if your above answer is NO</w:t>
      </w:r>
    </w:p>
    <w:p w14:paraId="69C4C953" w14:textId="77777777" w:rsidR="00852D7D" w:rsidRDefault="00852D7D" w:rsidP="00852D7D">
      <w:pPr>
        <w:jc w:val="center"/>
        <w:rPr>
          <w:rFonts w:cstheme="minorHAnsi"/>
          <w:b/>
          <w:color w:val="FF0000"/>
          <w:sz w:val="24"/>
          <w:szCs w:val="24"/>
          <w:u w:val="single"/>
        </w:rPr>
      </w:pPr>
      <w:r w:rsidRPr="002B0355">
        <w:rPr>
          <w:rFonts w:cstheme="minorHAnsi"/>
          <w:b/>
          <w:color w:val="FF0000"/>
          <w:sz w:val="24"/>
          <w:szCs w:val="24"/>
          <w:u w:val="single"/>
        </w:rPr>
        <w:t>Please refer to our Returns Policy for additional information</w:t>
      </w:r>
    </w:p>
    <w:p w14:paraId="3D6C671E" w14:textId="77777777" w:rsidR="00852D7D" w:rsidRDefault="00852D7D" w:rsidP="002B0355">
      <w:pPr>
        <w:jc w:val="center"/>
        <w:rPr>
          <w:rFonts w:cstheme="minorHAnsi"/>
          <w:b/>
          <w:color w:val="FF0000"/>
          <w:sz w:val="24"/>
          <w:szCs w:val="24"/>
          <w:u w:val="single"/>
        </w:rPr>
      </w:pPr>
    </w:p>
    <w:p w14:paraId="02BCCE4E" w14:textId="77777777" w:rsidR="00C554CA" w:rsidRDefault="00C554CA" w:rsidP="002B0355">
      <w:pPr>
        <w:jc w:val="center"/>
        <w:rPr>
          <w:rFonts w:cstheme="minorHAnsi"/>
          <w:b/>
          <w:color w:val="FF0000"/>
          <w:sz w:val="24"/>
          <w:szCs w:val="24"/>
          <w:u w:val="single"/>
        </w:rPr>
      </w:pPr>
      <w:r>
        <w:rPr>
          <w:rFonts w:cstheme="minorHAnsi"/>
          <w:b/>
          <w:color w:val="FF0000"/>
          <w:sz w:val="24"/>
          <w:szCs w:val="24"/>
          <w:u w:val="single"/>
        </w:rPr>
        <w:t>Step 2</w:t>
      </w:r>
    </w:p>
    <w:tbl>
      <w:tblPr>
        <w:tblStyle w:val="TableGrid"/>
        <w:tblW w:w="0" w:type="auto"/>
        <w:tblLook w:val="04A0" w:firstRow="1" w:lastRow="0" w:firstColumn="1" w:lastColumn="0" w:noHBand="0" w:noVBand="1"/>
      </w:tblPr>
      <w:tblGrid>
        <w:gridCol w:w="7508"/>
        <w:gridCol w:w="1508"/>
      </w:tblGrid>
      <w:tr w:rsidR="0081501B" w14:paraId="5E97F9E2" w14:textId="77777777" w:rsidTr="00C554CA">
        <w:tc>
          <w:tcPr>
            <w:tcW w:w="7508" w:type="dxa"/>
          </w:tcPr>
          <w:p w14:paraId="20434919" w14:textId="77777777" w:rsidR="0081501B" w:rsidRDefault="00C554CA" w:rsidP="00132757">
            <w:pPr>
              <w:rPr>
                <w:rFonts w:cstheme="minorHAnsi"/>
                <w:b/>
                <w:sz w:val="24"/>
                <w:szCs w:val="24"/>
                <w:u w:val="single"/>
              </w:rPr>
            </w:pPr>
            <w:r>
              <w:rPr>
                <w:rFonts w:cstheme="minorHAnsi"/>
                <w:b/>
                <w:sz w:val="24"/>
                <w:szCs w:val="24"/>
                <w:u w:val="single"/>
              </w:rPr>
              <w:t>Reason for Return</w:t>
            </w:r>
          </w:p>
        </w:tc>
        <w:tc>
          <w:tcPr>
            <w:tcW w:w="1508" w:type="dxa"/>
          </w:tcPr>
          <w:p w14:paraId="505817DB" w14:textId="77777777" w:rsidR="0081501B" w:rsidRDefault="00852D7D" w:rsidP="0081501B">
            <w:pPr>
              <w:jc w:val="center"/>
              <w:rPr>
                <w:rFonts w:cstheme="minorHAnsi"/>
                <w:b/>
                <w:sz w:val="24"/>
                <w:szCs w:val="24"/>
                <w:u w:val="single"/>
              </w:rPr>
            </w:pPr>
            <w:r>
              <w:rPr>
                <w:rFonts w:cstheme="minorHAnsi"/>
                <w:b/>
                <w:sz w:val="24"/>
                <w:szCs w:val="24"/>
                <w:u w:val="single"/>
              </w:rPr>
              <w:t>Tick one option</w:t>
            </w:r>
          </w:p>
        </w:tc>
      </w:tr>
      <w:tr w:rsidR="0081501B" w14:paraId="41D81359" w14:textId="77777777" w:rsidTr="00C554CA">
        <w:tc>
          <w:tcPr>
            <w:tcW w:w="7508" w:type="dxa"/>
          </w:tcPr>
          <w:p w14:paraId="075A3E54" w14:textId="77777777" w:rsidR="0081501B" w:rsidRDefault="00C554CA" w:rsidP="0081501B">
            <w:pPr>
              <w:rPr>
                <w:rFonts w:eastAsia="Times New Roman"/>
              </w:rPr>
            </w:pPr>
            <w:r>
              <w:rPr>
                <w:rFonts w:eastAsia="Times New Roman"/>
              </w:rPr>
              <w:t xml:space="preserve">I am </w:t>
            </w:r>
            <w:r w:rsidR="0081501B">
              <w:rPr>
                <w:rFonts w:eastAsia="Times New Roman"/>
              </w:rPr>
              <w:t>within 14 days of receiving the product</w:t>
            </w:r>
            <w:r>
              <w:rPr>
                <w:rFonts w:eastAsia="Times New Roman"/>
              </w:rPr>
              <w:t xml:space="preserve"> and the item is unsuitable</w:t>
            </w:r>
            <w:r w:rsidR="0081501B">
              <w:rPr>
                <w:rFonts w:eastAsia="Times New Roman"/>
              </w:rPr>
              <w:t> </w:t>
            </w:r>
          </w:p>
          <w:p w14:paraId="2C15CD38" w14:textId="77777777" w:rsidR="00C554CA" w:rsidRDefault="00C554CA" w:rsidP="00132757">
            <w:pPr>
              <w:rPr>
                <w:rFonts w:cstheme="minorHAnsi"/>
                <w:b/>
                <w:sz w:val="24"/>
                <w:szCs w:val="24"/>
                <w:u w:val="single"/>
              </w:rPr>
            </w:pPr>
            <w:r>
              <w:rPr>
                <w:rFonts w:cstheme="minorHAnsi"/>
                <w:b/>
                <w:sz w:val="24"/>
                <w:szCs w:val="24"/>
                <w:u w:val="single"/>
              </w:rPr>
              <w:t xml:space="preserve"> </w:t>
            </w:r>
          </w:p>
        </w:tc>
        <w:tc>
          <w:tcPr>
            <w:tcW w:w="1508" w:type="dxa"/>
          </w:tcPr>
          <w:p w14:paraId="5B6EB9BB" w14:textId="77777777" w:rsidR="0081501B" w:rsidRDefault="0081501B" w:rsidP="00132757">
            <w:pPr>
              <w:rPr>
                <w:rFonts w:cstheme="minorHAnsi"/>
                <w:b/>
                <w:sz w:val="24"/>
                <w:szCs w:val="24"/>
                <w:u w:val="single"/>
              </w:rPr>
            </w:pPr>
          </w:p>
        </w:tc>
      </w:tr>
      <w:tr w:rsidR="0081501B" w14:paraId="18285F9E" w14:textId="77777777" w:rsidTr="00C554CA">
        <w:tc>
          <w:tcPr>
            <w:tcW w:w="7508" w:type="dxa"/>
          </w:tcPr>
          <w:p w14:paraId="196B2410" w14:textId="77777777" w:rsidR="0081501B" w:rsidRDefault="00C554CA" w:rsidP="00132757">
            <w:pPr>
              <w:rPr>
                <w:rFonts w:cstheme="minorHAnsi"/>
                <w:b/>
                <w:sz w:val="24"/>
                <w:szCs w:val="24"/>
                <w:u w:val="single"/>
              </w:rPr>
            </w:pPr>
            <w:r>
              <w:rPr>
                <w:rFonts w:eastAsia="Times New Roman"/>
              </w:rPr>
              <w:t>I am within 14 days of receiving the product and the item is no longer required</w:t>
            </w:r>
            <w:r>
              <w:rPr>
                <w:rFonts w:cstheme="minorHAnsi"/>
                <w:b/>
                <w:sz w:val="24"/>
                <w:szCs w:val="24"/>
                <w:u w:val="single"/>
              </w:rPr>
              <w:t xml:space="preserve"> </w:t>
            </w:r>
          </w:p>
        </w:tc>
        <w:tc>
          <w:tcPr>
            <w:tcW w:w="1508" w:type="dxa"/>
          </w:tcPr>
          <w:p w14:paraId="3E532E6A" w14:textId="77777777" w:rsidR="0081501B" w:rsidRDefault="0081501B" w:rsidP="00132757">
            <w:pPr>
              <w:rPr>
                <w:rFonts w:cstheme="minorHAnsi"/>
                <w:b/>
                <w:sz w:val="24"/>
                <w:szCs w:val="24"/>
                <w:u w:val="single"/>
              </w:rPr>
            </w:pPr>
          </w:p>
        </w:tc>
      </w:tr>
      <w:tr w:rsidR="00C554CA" w14:paraId="1B21ACA6" w14:textId="77777777" w:rsidTr="00C554CA">
        <w:tc>
          <w:tcPr>
            <w:tcW w:w="7508" w:type="dxa"/>
          </w:tcPr>
          <w:p w14:paraId="5FE8F255" w14:textId="77777777" w:rsidR="00C554CA" w:rsidRDefault="00C554CA" w:rsidP="00132757">
            <w:pPr>
              <w:rPr>
                <w:rFonts w:eastAsia="Times New Roman"/>
              </w:rPr>
            </w:pPr>
            <w:r>
              <w:rPr>
                <w:rFonts w:eastAsia="Times New Roman"/>
              </w:rPr>
              <w:t>I am within 30 days of receiving the product and the item is faulty</w:t>
            </w:r>
          </w:p>
        </w:tc>
        <w:tc>
          <w:tcPr>
            <w:tcW w:w="1508" w:type="dxa"/>
          </w:tcPr>
          <w:p w14:paraId="06A5A117" w14:textId="77777777" w:rsidR="00C554CA" w:rsidRDefault="00C554CA" w:rsidP="00132757">
            <w:pPr>
              <w:rPr>
                <w:rFonts w:cstheme="minorHAnsi"/>
                <w:b/>
                <w:sz w:val="24"/>
                <w:szCs w:val="24"/>
                <w:u w:val="single"/>
              </w:rPr>
            </w:pPr>
          </w:p>
        </w:tc>
      </w:tr>
    </w:tbl>
    <w:p w14:paraId="75E9261B" w14:textId="77777777" w:rsidR="00C554CA" w:rsidRDefault="00C554CA" w:rsidP="00844B9E">
      <w:pPr>
        <w:jc w:val="center"/>
        <w:rPr>
          <w:b/>
          <w:sz w:val="28"/>
          <w:szCs w:val="28"/>
        </w:rPr>
      </w:pPr>
    </w:p>
    <w:p w14:paraId="657AA0C0" w14:textId="77777777" w:rsidR="00C554CA" w:rsidRDefault="00C554CA" w:rsidP="00844B9E">
      <w:pPr>
        <w:jc w:val="center"/>
        <w:rPr>
          <w:b/>
          <w:sz w:val="28"/>
          <w:szCs w:val="28"/>
        </w:rPr>
      </w:pPr>
      <w:bookmarkStart w:id="0" w:name="_GoBack"/>
      <w:bookmarkEnd w:id="0"/>
      <w:r>
        <w:rPr>
          <w:b/>
          <w:sz w:val="28"/>
          <w:szCs w:val="28"/>
        </w:rPr>
        <w:t>Your Details</w:t>
      </w:r>
    </w:p>
    <w:p w14:paraId="2C75C5BC" w14:textId="77777777" w:rsidR="00C554CA" w:rsidRDefault="00C554CA" w:rsidP="00844B9E">
      <w:pPr>
        <w:jc w:val="center"/>
        <w:rPr>
          <w:b/>
          <w:sz w:val="28"/>
          <w:szCs w:val="28"/>
        </w:rPr>
      </w:pPr>
    </w:p>
    <w:tbl>
      <w:tblPr>
        <w:tblStyle w:val="TableGrid"/>
        <w:tblW w:w="0" w:type="auto"/>
        <w:tblLook w:val="04A0" w:firstRow="1" w:lastRow="0" w:firstColumn="1" w:lastColumn="0" w:noHBand="0" w:noVBand="1"/>
      </w:tblPr>
      <w:tblGrid>
        <w:gridCol w:w="3439"/>
        <w:gridCol w:w="5577"/>
      </w:tblGrid>
      <w:tr w:rsidR="00C554CA" w14:paraId="3E0EA22D" w14:textId="77777777" w:rsidTr="00C554CA">
        <w:tc>
          <w:tcPr>
            <w:tcW w:w="3439" w:type="dxa"/>
            <w:tcBorders>
              <w:top w:val="single" w:sz="4" w:space="0" w:color="auto"/>
              <w:left w:val="single" w:sz="4" w:space="0" w:color="auto"/>
              <w:bottom w:val="single" w:sz="4" w:space="0" w:color="auto"/>
              <w:right w:val="single" w:sz="4" w:space="0" w:color="auto"/>
            </w:tcBorders>
          </w:tcPr>
          <w:p w14:paraId="3D2F8AEC" w14:textId="77777777" w:rsidR="00C554CA" w:rsidRPr="00017919" w:rsidRDefault="00C554CA" w:rsidP="00AF29EF">
            <w:pPr>
              <w:jc w:val="center"/>
              <w:rPr>
                <w:sz w:val="24"/>
                <w:szCs w:val="24"/>
              </w:rPr>
            </w:pPr>
            <w:r w:rsidRPr="00017919">
              <w:rPr>
                <w:sz w:val="24"/>
                <w:szCs w:val="24"/>
              </w:rPr>
              <w:br/>
            </w:r>
            <w:r>
              <w:rPr>
                <w:sz w:val="24"/>
                <w:szCs w:val="24"/>
              </w:rPr>
              <w:t>Your n</w:t>
            </w:r>
            <w:r w:rsidRPr="00017919">
              <w:rPr>
                <w:sz w:val="24"/>
                <w:szCs w:val="24"/>
              </w:rPr>
              <w:t>ame:</w:t>
            </w:r>
            <w:r w:rsidRPr="00017919">
              <w:rPr>
                <w:sz w:val="24"/>
                <w:szCs w:val="24"/>
              </w:rPr>
              <w:br/>
            </w:r>
          </w:p>
        </w:tc>
        <w:tc>
          <w:tcPr>
            <w:tcW w:w="5577" w:type="dxa"/>
            <w:tcBorders>
              <w:top w:val="single" w:sz="4" w:space="0" w:color="auto"/>
              <w:left w:val="single" w:sz="4" w:space="0" w:color="auto"/>
              <w:bottom w:val="single" w:sz="4" w:space="0" w:color="auto"/>
            </w:tcBorders>
          </w:tcPr>
          <w:p w14:paraId="63F16077" w14:textId="77777777" w:rsidR="00C554CA" w:rsidRPr="00017919" w:rsidRDefault="00C554CA" w:rsidP="00AF29EF">
            <w:pPr>
              <w:jc w:val="center"/>
              <w:rPr>
                <w:b/>
                <w:sz w:val="24"/>
                <w:szCs w:val="24"/>
                <w:u w:val="single"/>
              </w:rPr>
            </w:pPr>
          </w:p>
        </w:tc>
      </w:tr>
      <w:tr w:rsidR="00C554CA" w14:paraId="7915FAA7" w14:textId="77777777" w:rsidTr="00C554CA">
        <w:trPr>
          <w:trHeight w:val="736"/>
        </w:trPr>
        <w:tc>
          <w:tcPr>
            <w:tcW w:w="3439" w:type="dxa"/>
            <w:tcBorders>
              <w:top w:val="single" w:sz="4" w:space="0" w:color="auto"/>
              <w:left w:val="single" w:sz="4" w:space="0" w:color="auto"/>
              <w:bottom w:val="single" w:sz="4" w:space="0" w:color="auto"/>
              <w:right w:val="single" w:sz="4" w:space="0" w:color="auto"/>
            </w:tcBorders>
          </w:tcPr>
          <w:p w14:paraId="5270763B" w14:textId="77777777" w:rsidR="00C554CA" w:rsidRPr="00017919" w:rsidRDefault="00C554CA" w:rsidP="00AF29EF">
            <w:pPr>
              <w:jc w:val="center"/>
              <w:rPr>
                <w:sz w:val="24"/>
                <w:szCs w:val="24"/>
              </w:rPr>
            </w:pPr>
            <w:r w:rsidRPr="00017919">
              <w:rPr>
                <w:sz w:val="24"/>
                <w:szCs w:val="24"/>
              </w:rPr>
              <w:br/>
              <w:t>Your contact telephone number:</w:t>
            </w:r>
          </w:p>
        </w:tc>
        <w:tc>
          <w:tcPr>
            <w:tcW w:w="5577" w:type="dxa"/>
            <w:tcBorders>
              <w:top w:val="single" w:sz="4" w:space="0" w:color="auto"/>
              <w:left w:val="single" w:sz="4" w:space="0" w:color="auto"/>
              <w:bottom w:val="single" w:sz="4" w:space="0" w:color="auto"/>
            </w:tcBorders>
          </w:tcPr>
          <w:p w14:paraId="3F74A620" w14:textId="77777777" w:rsidR="00C554CA" w:rsidRPr="00017919" w:rsidRDefault="00C554CA" w:rsidP="00AF29EF">
            <w:pPr>
              <w:jc w:val="center"/>
              <w:rPr>
                <w:b/>
                <w:sz w:val="24"/>
                <w:szCs w:val="24"/>
                <w:u w:val="single"/>
              </w:rPr>
            </w:pPr>
          </w:p>
        </w:tc>
      </w:tr>
      <w:tr w:rsidR="00C554CA" w14:paraId="5588C821" w14:textId="77777777" w:rsidTr="00C554CA">
        <w:trPr>
          <w:trHeight w:val="563"/>
        </w:trPr>
        <w:tc>
          <w:tcPr>
            <w:tcW w:w="3439" w:type="dxa"/>
            <w:tcBorders>
              <w:top w:val="single" w:sz="4" w:space="0" w:color="auto"/>
              <w:left w:val="single" w:sz="4" w:space="0" w:color="auto"/>
              <w:bottom w:val="single" w:sz="4" w:space="0" w:color="auto"/>
              <w:right w:val="single" w:sz="4" w:space="0" w:color="auto"/>
            </w:tcBorders>
          </w:tcPr>
          <w:p w14:paraId="5B3DE17C" w14:textId="77777777" w:rsidR="00C554CA" w:rsidRPr="00017919" w:rsidRDefault="00C554CA" w:rsidP="00AF29EF">
            <w:pPr>
              <w:jc w:val="center"/>
              <w:rPr>
                <w:sz w:val="24"/>
                <w:szCs w:val="24"/>
              </w:rPr>
            </w:pPr>
            <w:r w:rsidRPr="00017919">
              <w:rPr>
                <w:sz w:val="24"/>
                <w:szCs w:val="24"/>
              </w:rPr>
              <w:br/>
              <w:t>Your email address:</w:t>
            </w:r>
          </w:p>
        </w:tc>
        <w:tc>
          <w:tcPr>
            <w:tcW w:w="5577" w:type="dxa"/>
            <w:tcBorders>
              <w:top w:val="single" w:sz="4" w:space="0" w:color="auto"/>
              <w:left w:val="single" w:sz="4" w:space="0" w:color="auto"/>
              <w:bottom w:val="single" w:sz="4" w:space="0" w:color="auto"/>
            </w:tcBorders>
          </w:tcPr>
          <w:p w14:paraId="700045F5" w14:textId="77777777" w:rsidR="00C554CA" w:rsidRPr="00017919" w:rsidRDefault="00C554CA" w:rsidP="00AF29EF">
            <w:pPr>
              <w:jc w:val="center"/>
              <w:rPr>
                <w:b/>
                <w:sz w:val="24"/>
                <w:szCs w:val="24"/>
                <w:u w:val="single"/>
              </w:rPr>
            </w:pPr>
          </w:p>
        </w:tc>
      </w:tr>
      <w:tr w:rsidR="00C554CA" w14:paraId="3732105D" w14:textId="77777777" w:rsidTr="00C554CA">
        <w:trPr>
          <w:trHeight w:val="972"/>
        </w:trPr>
        <w:tc>
          <w:tcPr>
            <w:tcW w:w="3439" w:type="dxa"/>
            <w:tcBorders>
              <w:top w:val="single" w:sz="4" w:space="0" w:color="auto"/>
              <w:left w:val="single" w:sz="4" w:space="0" w:color="auto"/>
              <w:bottom w:val="single" w:sz="4" w:space="0" w:color="auto"/>
              <w:right w:val="single" w:sz="4" w:space="0" w:color="auto"/>
            </w:tcBorders>
          </w:tcPr>
          <w:p w14:paraId="7B728B34" w14:textId="77777777" w:rsidR="00C554CA" w:rsidRPr="00017919" w:rsidRDefault="00C554CA" w:rsidP="00AF29EF">
            <w:pPr>
              <w:jc w:val="center"/>
              <w:rPr>
                <w:b/>
                <w:sz w:val="24"/>
                <w:szCs w:val="24"/>
                <w:u w:val="single"/>
              </w:rPr>
            </w:pPr>
            <w:r w:rsidRPr="00017919">
              <w:rPr>
                <w:sz w:val="24"/>
                <w:szCs w:val="24"/>
              </w:rPr>
              <w:t>Sales order number:</w:t>
            </w:r>
            <w:r w:rsidRPr="00017919">
              <w:rPr>
                <w:sz w:val="24"/>
                <w:szCs w:val="24"/>
              </w:rPr>
              <w:br/>
              <w:t>( This will be on your delivery note or web confirmation email )</w:t>
            </w:r>
          </w:p>
        </w:tc>
        <w:tc>
          <w:tcPr>
            <w:tcW w:w="5577" w:type="dxa"/>
            <w:tcBorders>
              <w:top w:val="single" w:sz="4" w:space="0" w:color="auto"/>
              <w:left w:val="single" w:sz="4" w:space="0" w:color="auto"/>
              <w:bottom w:val="single" w:sz="4" w:space="0" w:color="auto"/>
            </w:tcBorders>
          </w:tcPr>
          <w:p w14:paraId="74533556" w14:textId="77777777" w:rsidR="00C554CA" w:rsidRPr="00017919" w:rsidRDefault="00C554CA" w:rsidP="00AF29EF">
            <w:pPr>
              <w:jc w:val="center"/>
              <w:rPr>
                <w:b/>
                <w:sz w:val="24"/>
                <w:szCs w:val="24"/>
                <w:u w:val="single"/>
              </w:rPr>
            </w:pPr>
          </w:p>
        </w:tc>
      </w:tr>
      <w:tr w:rsidR="00C554CA" w14:paraId="72F97560" w14:textId="77777777" w:rsidTr="00C554CA">
        <w:trPr>
          <w:trHeight w:val="684"/>
        </w:trPr>
        <w:tc>
          <w:tcPr>
            <w:tcW w:w="3439" w:type="dxa"/>
            <w:tcBorders>
              <w:top w:val="single" w:sz="4" w:space="0" w:color="auto"/>
              <w:left w:val="single" w:sz="4" w:space="0" w:color="auto"/>
              <w:bottom w:val="single" w:sz="4" w:space="0" w:color="auto"/>
              <w:right w:val="single" w:sz="4" w:space="0" w:color="auto"/>
            </w:tcBorders>
          </w:tcPr>
          <w:p w14:paraId="16AA9DD3" w14:textId="77777777" w:rsidR="00C554CA" w:rsidRPr="00017919" w:rsidRDefault="00C554CA" w:rsidP="00AF29EF">
            <w:pPr>
              <w:jc w:val="center"/>
              <w:rPr>
                <w:sz w:val="24"/>
                <w:szCs w:val="24"/>
              </w:rPr>
            </w:pPr>
            <w:r w:rsidRPr="00017919">
              <w:rPr>
                <w:sz w:val="24"/>
                <w:szCs w:val="24"/>
              </w:rPr>
              <w:br/>
              <w:t>Item being returned:</w:t>
            </w:r>
          </w:p>
        </w:tc>
        <w:tc>
          <w:tcPr>
            <w:tcW w:w="5577" w:type="dxa"/>
            <w:tcBorders>
              <w:top w:val="single" w:sz="4" w:space="0" w:color="auto"/>
              <w:left w:val="single" w:sz="4" w:space="0" w:color="auto"/>
              <w:bottom w:val="single" w:sz="4" w:space="0" w:color="auto"/>
            </w:tcBorders>
          </w:tcPr>
          <w:p w14:paraId="2A75598E" w14:textId="77777777" w:rsidR="00C554CA" w:rsidRPr="00017919" w:rsidRDefault="00C554CA" w:rsidP="00AF29EF">
            <w:pPr>
              <w:jc w:val="center"/>
              <w:rPr>
                <w:b/>
                <w:sz w:val="24"/>
                <w:szCs w:val="24"/>
                <w:u w:val="single"/>
              </w:rPr>
            </w:pPr>
          </w:p>
        </w:tc>
      </w:tr>
      <w:tr w:rsidR="00C554CA" w14:paraId="3BF81185" w14:textId="77777777" w:rsidTr="00C554CA">
        <w:trPr>
          <w:trHeight w:val="844"/>
        </w:trPr>
        <w:tc>
          <w:tcPr>
            <w:tcW w:w="3439" w:type="dxa"/>
            <w:tcBorders>
              <w:top w:val="single" w:sz="4" w:space="0" w:color="auto"/>
              <w:left w:val="single" w:sz="4" w:space="0" w:color="auto"/>
              <w:bottom w:val="single" w:sz="4" w:space="0" w:color="auto"/>
              <w:right w:val="single" w:sz="4" w:space="0" w:color="auto"/>
            </w:tcBorders>
          </w:tcPr>
          <w:p w14:paraId="6718C714" w14:textId="77777777" w:rsidR="00C554CA" w:rsidRDefault="00C554CA" w:rsidP="00AF29EF">
            <w:pPr>
              <w:jc w:val="center"/>
              <w:rPr>
                <w:sz w:val="24"/>
                <w:szCs w:val="24"/>
              </w:rPr>
            </w:pPr>
          </w:p>
          <w:p w14:paraId="3C9A36FD" w14:textId="77777777" w:rsidR="00C554CA" w:rsidRPr="00017919" w:rsidRDefault="00C554CA" w:rsidP="00AF29EF">
            <w:pPr>
              <w:jc w:val="center"/>
              <w:rPr>
                <w:sz w:val="24"/>
                <w:szCs w:val="24"/>
              </w:rPr>
            </w:pPr>
            <w:r>
              <w:rPr>
                <w:sz w:val="24"/>
                <w:szCs w:val="24"/>
              </w:rPr>
              <w:t>If item unsuitable – please give a detailed description of unsuitability:</w:t>
            </w:r>
          </w:p>
        </w:tc>
        <w:tc>
          <w:tcPr>
            <w:tcW w:w="5577" w:type="dxa"/>
            <w:tcBorders>
              <w:top w:val="single" w:sz="4" w:space="0" w:color="auto"/>
              <w:left w:val="single" w:sz="4" w:space="0" w:color="auto"/>
              <w:bottom w:val="single" w:sz="4" w:space="0" w:color="auto"/>
            </w:tcBorders>
          </w:tcPr>
          <w:p w14:paraId="033C50E5" w14:textId="77777777" w:rsidR="00C554CA" w:rsidRDefault="00C554CA" w:rsidP="00AF29EF">
            <w:pPr>
              <w:jc w:val="center"/>
              <w:rPr>
                <w:b/>
                <w:sz w:val="24"/>
                <w:szCs w:val="24"/>
                <w:u w:val="single"/>
              </w:rPr>
            </w:pPr>
          </w:p>
        </w:tc>
      </w:tr>
      <w:tr w:rsidR="00C554CA" w14:paraId="58098AB8" w14:textId="77777777" w:rsidTr="00C554CA">
        <w:trPr>
          <w:trHeight w:val="934"/>
        </w:trPr>
        <w:tc>
          <w:tcPr>
            <w:tcW w:w="3439" w:type="dxa"/>
            <w:tcBorders>
              <w:top w:val="single" w:sz="4" w:space="0" w:color="auto"/>
            </w:tcBorders>
          </w:tcPr>
          <w:p w14:paraId="36C4FB3A" w14:textId="77777777" w:rsidR="00C554CA" w:rsidRPr="00017919" w:rsidRDefault="00C554CA" w:rsidP="00AF29EF">
            <w:pPr>
              <w:jc w:val="center"/>
              <w:rPr>
                <w:sz w:val="24"/>
                <w:szCs w:val="24"/>
              </w:rPr>
            </w:pPr>
            <w:r w:rsidRPr="00017919">
              <w:rPr>
                <w:sz w:val="24"/>
                <w:szCs w:val="24"/>
              </w:rPr>
              <w:br/>
              <w:t>What is your requirement?</w:t>
            </w:r>
            <w:r w:rsidRPr="00017919">
              <w:rPr>
                <w:sz w:val="24"/>
                <w:szCs w:val="24"/>
              </w:rPr>
              <w:br/>
              <w:t>Please circle</w:t>
            </w:r>
          </w:p>
        </w:tc>
        <w:tc>
          <w:tcPr>
            <w:tcW w:w="5577" w:type="dxa"/>
            <w:tcBorders>
              <w:top w:val="single" w:sz="4" w:space="0" w:color="auto"/>
            </w:tcBorders>
          </w:tcPr>
          <w:p w14:paraId="3DE6BDBB" w14:textId="77777777" w:rsidR="00C554CA" w:rsidRPr="00017919" w:rsidRDefault="00C554CA" w:rsidP="00AF29EF">
            <w:pPr>
              <w:jc w:val="center"/>
              <w:rPr>
                <w:sz w:val="24"/>
                <w:szCs w:val="24"/>
              </w:rPr>
            </w:pPr>
            <w:r w:rsidRPr="00017919">
              <w:rPr>
                <w:sz w:val="24"/>
                <w:szCs w:val="24"/>
              </w:rPr>
              <w:br/>
              <w:t>Refund    |    Replacement item    |    Alternative Item</w:t>
            </w:r>
          </w:p>
        </w:tc>
      </w:tr>
      <w:tr w:rsidR="00C554CA" w14:paraId="1BDA6004" w14:textId="77777777" w:rsidTr="00AF29EF">
        <w:trPr>
          <w:trHeight w:val="1271"/>
        </w:trPr>
        <w:tc>
          <w:tcPr>
            <w:tcW w:w="3439" w:type="dxa"/>
          </w:tcPr>
          <w:p w14:paraId="2DEA5BCC" w14:textId="77777777" w:rsidR="00C554CA" w:rsidRDefault="00C554CA" w:rsidP="00AF29EF">
            <w:pPr>
              <w:jc w:val="center"/>
              <w:rPr>
                <w:sz w:val="24"/>
                <w:szCs w:val="24"/>
              </w:rPr>
            </w:pPr>
          </w:p>
          <w:p w14:paraId="12D05AE2" w14:textId="77777777" w:rsidR="00C554CA" w:rsidRPr="00017919" w:rsidRDefault="00C554CA" w:rsidP="00AF29EF">
            <w:pPr>
              <w:jc w:val="center"/>
              <w:rPr>
                <w:sz w:val="24"/>
                <w:szCs w:val="24"/>
              </w:rPr>
            </w:pPr>
            <w:r>
              <w:rPr>
                <w:sz w:val="24"/>
                <w:szCs w:val="24"/>
              </w:rPr>
              <w:t>Confirmation product has not been used (circle appropriate):</w:t>
            </w:r>
          </w:p>
        </w:tc>
        <w:tc>
          <w:tcPr>
            <w:tcW w:w="5577" w:type="dxa"/>
          </w:tcPr>
          <w:p w14:paraId="5E3B454D" w14:textId="77777777" w:rsidR="00C554CA" w:rsidRDefault="00C554CA" w:rsidP="00AF29EF">
            <w:pPr>
              <w:jc w:val="center"/>
              <w:rPr>
                <w:sz w:val="24"/>
                <w:szCs w:val="24"/>
              </w:rPr>
            </w:pPr>
          </w:p>
          <w:p w14:paraId="22DE7377" w14:textId="77777777" w:rsidR="00C554CA" w:rsidRDefault="00C554CA" w:rsidP="00AF29EF">
            <w:pPr>
              <w:jc w:val="center"/>
            </w:pPr>
            <w:r w:rsidRPr="00017919">
              <w:t xml:space="preserve">This product has not been used  </w:t>
            </w:r>
            <w:r>
              <w:br/>
            </w:r>
            <w:r w:rsidRPr="00017919">
              <w:t xml:space="preserve"> </w:t>
            </w:r>
          </w:p>
          <w:p w14:paraId="4B006390" w14:textId="77777777" w:rsidR="00C554CA" w:rsidRDefault="00C554CA" w:rsidP="00AF29EF">
            <w:pPr>
              <w:jc w:val="center"/>
            </w:pPr>
            <w:r w:rsidRPr="00017919">
              <w:t xml:space="preserve"> This product has been used</w:t>
            </w:r>
          </w:p>
          <w:p w14:paraId="68F86227" w14:textId="77777777" w:rsidR="00C554CA" w:rsidRPr="00017919" w:rsidRDefault="00C554CA" w:rsidP="00AF29EF">
            <w:pPr>
              <w:jc w:val="center"/>
            </w:pPr>
          </w:p>
        </w:tc>
      </w:tr>
    </w:tbl>
    <w:p w14:paraId="23A237DF" w14:textId="77777777" w:rsidR="00C554CA" w:rsidRPr="00017919" w:rsidRDefault="00C554CA" w:rsidP="00C554CA">
      <w:pPr>
        <w:jc w:val="center"/>
        <w:rPr>
          <w:b/>
          <w:sz w:val="24"/>
          <w:szCs w:val="24"/>
        </w:rPr>
      </w:pPr>
      <w:r>
        <w:rPr>
          <w:b/>
          <w:sz w:val="28"/>
          <w:szCs w:val="28"/>
        </w:rPr>
        <w:br/>
      </w:r>
      <w:r w:rsidRPr="00017919">
        <w:rPr>
          <w:b/>
          <w:sz w:val="24"/>
          <w:szCs w:val="24"/>
        </w:rPr>
        <w:t>Please note that it is your responsibility to have the items returned to us in a reasonable condition. Once the items have been returned we will inspect the conditions of the items before proceeding with the Returns Procedure.</w:t>
      </w:r>
    </w:p>
    <w:p w14:paraId="21462541" w14:textId="77777777" w:rsidR="00C554CA" w:rsidRDefault="00C554CA" w:rsidP="00C554CA">
      <w:pPr>
        <w:jc w:val="center"/>
        <w:rPr>
          <w:b/>
          <w:sz w:val="24"/>
          <w:szCs w:val="24"/>
        </w:rPr>
      </w:pPr>
      <w:r w:rsidRPr="00017919">
        <w:rPr>
          <w:b/>
          <w:sz w:val="24"/>
          <w:szCs w:val="24"/>
        </w:rPr>
        <w:t xml:space="preserve">Items should be returned to: </w:t>
      </w:r>
      <w:r w:rsidRPr="00017919">
        <w:rPr>
          <w:b/>
          <w:sz w:val="24"/>
          <w:szCs w:val="24"/>
        </w:rPr>
        <w:br/>
        <w:t xml:space="preserve">John Preston Healthcare, Unit 2, </w:t>
      </w:r>
      <w:proofErr w:type="spellStart"/>
      <w:r w:rsidRPr="00017919">
        <w:rPr>
          <w:b/>
          <w:sz w:val="24"/>
          <w:szCs w:val="24"/>
        </w:rPr>
        <w:t>Blaris</w:t>
      </w:r>
      <w:proofErr w:type="spellEnd"/>
      <w:r w:rsidRPr="00017919">
        <w:rPr>
          <w:b/>
          <w:sz w:val="24"/>
          <w:szCs w:val="24"/>
        </w:rPr>
        <w:t xml:space="preserve"> Industrial Estate, </w:t>
      </w:r>
    </w:p>
    <w:p w14:paraId="1B0FEDC8" w14:textId="77777777" w:rsidR="00C554CA" w:rsidRPr="00017919" w:rsidRDefault="00C554CA" w:rsidP="00C554CA">
      <w:pPr>
        <w:jc w:val="center"/>
        <w:rPr>
          <w:b/>
          <w:sz w:val="24"/>
          <w:szCs w:val="24"/>
        </w:rPr>
      </w:pPr>
      <w:r w:rsidRPr="00017919">
        <w:rPr>
          <w:b/>
          <w:sz w:val="24"/>
          <w:szCs w:val="24"/>
        </w:rPr>
        <w:t>Altona Ro</w:t>
      </w:r>
      <w:r>
        <w:rPr>
          <w:b/>
          <w:sz w:val="24"/>
          <w:szCs w:val="24"/>
        </w:rPr>
        <w:t>a</w:t>
      </w:r>
      <w:r w:rsidRPr="00017919">
        <w:rPr>
          <w:b/>
          <w:sz w:val="24"/>
          <w:szCs w:val="24"/>
        </w:rPr>
        <w:t>d,</w:t>
      </w:r>
      <w:r>
        <w:rPr>
          <w:b/>
          <w:sz w:val="24"/>
          <w:szCs w:val="24"/>
        </w:rPr>
        <w:t xml:space="preserve"> </w:t>
      </w:r>
      <w:r w:rsidRPr="00017919">
        <w:rPr>
          <w:b/>
          <w:sz w:val="24"/>
          <w:szCs w:val="24"/>
        </w:rPr>
        <w:t>Lisburn, Northern Ireland, BT27 5QB</w:t>
      </w:r>
    </w:p>
    <w:p w14:paraId="4D21C9DA" w14:textId="77777777" w:rsidR="00C554CA" w:rsidRDefault="00C554CA" w:rsidP="00C554CA">
      <w:pPr>
        <w:jc w:val="center"/>
        <w:rPr>
          <w:b/>
          <w:sz w:val="24"/>
          <w:szCs w:val="24"/>
        </w:rPr>
      </w:pPr>
      <w:r>
        <w:rPr>
          <w:noProof/>
          <w:lang w:eastAsia="en-GB"/>
        </w:rPr>
        <w:drawing>
          <wp:inline distT="0" distB="0" distL="0" distR="0" wp14:anchorId="331DB16E" wp14:editId="152CA161">
            <wp:extent cx="1684655" cy="7841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 logo_final small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0266" cy="800687"/>
                    </a:xfrm>
                    <a:prstGeom prst="rect">
                      <a:avLst/>
                    </a:prstGeom>
                  </pic:spPr>
                </pic:pic>
              </a:graphicData>
            </a:graphic>
          </wp:inline>
        </w:drawing>
      </w:r>
    </w:p>
    <w:tbl>
      <w:tblPr>
        <w:tblStyle w:val="TableGrid"/>
        <w:tblpPr w:leftFromText="180" w:rightFromText="180" w:vertAnchor="page" w:horzAnchor="margin" w:tblpY="4771"/>
        <w:tblW w:w="0" w:type="auto"/>
        <w:tblLook w:val="04A0" w:firstRow="1" w:lastRow="0" w:firstColumn="1" w:lastColumn="0" w:noHBand="0" w:noVBand="1"/>
      </w:tblPr>
      <w:tblGrid>
        <w:gridCol w:w="3024"/>
        <w:gridCol w:w="2997"/>
        <w:gridCol w:w="2995"/>
      </w:tblGrid>
      <w:tr w:rsidR="00240102" w14:paraId="556F4B39" w14:textId="77777777" w:rsidTr="00240102">
        <w:tc>
          <w:tcPr>
            <w:tcW w:w="3024" w:type="dxa"/>
          </w:tcPr>
          <w:p w14:paraId="5D46D716" w14:textId="77777777" w:rsidR="00240102" w:rsidRDefault="00240102" w:rsidP="00240102">
            <w:pPr>
              <w:jc w:val="center"/>
              <w:rPr>
                <w:b/>
                <w:sz w:val="28"/>
                <w:szCs w:val="28"/>
              </w:rPr>
            </w:pPr>
          </w:p>
        </w:tc>
        <w:tc>
          <w:tcPr>
            <w:tcW w:w="2997" w:type="dxa"/>
          </w:tcPr>
          <w:p w14:paraId="01B640C3" w14:textId="77777777" w:rsidR="00240102" w:rsidRDefault="00240102" w:rsidP="00240102">
            <w:pPr>
              <w:jc w:val="center"/>
              <w:rPr>
                <w:b/>
                <w:sz w:val="28"/>
                <w:szCs w:val="28"/>
              </w:rPr>
            </w:pPr>
            <w:r>
              <w:rPr>
                <w:b/>
                <w:sz w:val="28"/>
                <w:szCs w:val="28"/>
              </w:rPr>
              <w:t>Yes</w:t>
            </w:r>
          </w:p>
        </w:tc>
        <w:tc>
          <w:tcPr>
            <w:tcW w:w="2995" w:type="dxa"/>
          </w:tcPr>
          <w:p w14:paraId="47DF1D2E" w14:textId="77777777" w:rsidR="00240102" w:rsidRDefault="00240102" w:rsidP="00240102">
            <w:pPr>
              <w:jc w:val="center"/>
              <w:rPr>
                <w:b/>
                <w:sz w:val="28"/>
                <w:szCs w:val="28"/>
              </w:rPr>
            </w:pPr>
            <w:r>
              <w:rPr>
                <w:b/>
                <w:sz w:val="28"/>
                <w:szCs w:val="28"/>
              </w:rPr>
              <w:t>No</w:t>
            </w:r>
          </w:p>
        </w:tc>
      </w:tr>
      <w:tr w:rsidR="00240102" w14:paraId="4F64DB24" w14:textId="77777777" w:rsidTr="00240102">
        <w:tc>
          <w:tcPr>
            <w:tcW w:w="3024" w:type="dxa"/>
          </w:tcPr>
          <w:p w14:paraId="29A5AE90" w14:textId="77777777" w:rsidR="00240102" w:rsidRDefault="00240102" w:rsidP="00240102">
            <w:pPr>
              <w:jc w:val="center"/>
              <w:rPr>
                <w:b/>
                <w:sz w:val="28"/>
                <w:szCs w:val="28"/>
              </w:rPr>
            </w:pPr>
            <w:r>
              <w:rPr>
                <w:b/>
                <w:sz w:val="28"/>
                <w:szCs w:val="28"/>
              </w:rPr>
              <w:t>Item received:</w:t>
            </w:r>
          </w:p>
        </w:tc>
        <w:tc>
          <w:tcPr>
            <w:tcW w:w="2997" w:type="dxa"/>
          </w:tcPr>
          <w:p w14:paraId="54269085" w14:textId="77777777" w:rsidR="00240102" w:rsidRDefault="00240102" w:rsidP="00240102">
            <w:pPr>
              <w:jc w:val="center"/>
              <w:rPr>
                <w:b/>
                <w:sz w:val="28"/>
                <w:szCs w:val="28"/>
              </w:rPr>
            </w:pPr>
          </w:p>
        </w:tc>
        <w:tc>
          <w:tcPr>
            <w:tcW w:w="2995" w:type="dxa"/>
          </w:tcPr>
          <w:p w14:paraId="66831FB9" w14:textId="77777777" w:rsidR="00240102" w:rsidRDefault="00240102" w:rsidP="00240102">
            <w:pPr>
              <w:jc w:val="center"/>
              <w:rPr>
                <w:b/>
                <w:sz w:val="28"/>
                <w:szCs w:val="28"/>
              </w:rPr>
            </w:pPr>
          </w:p>
        </w:tc>
      </w:tr>
      <w:tr w:rsidR="00240102" w14:paraId="2E01F775" w14:textId="77777777" w:rsidTr="00240102">
        <w:tc>
          <w:tcPr>
            <w:tcW w:w="3024" w:type="dxa"/>
          </w:tcPr>
          <w:p w14:paraId="6B37D33C" w14:textId="1DACEFE5" w:rsidR="00240102" w:rsidRDefault="00240102" w:rsidP="00240102">
            <w:pPr>
              <w:jc w:val="center"/>
              <w:rPr>
                <w:b/>
                <w:sz w:val="28"/>
                <w:szCs w:val="28"/>
              </w:rPr>
            </w:pPr>
            <w:r>
              <w:rPr>
                <w:b/>
                <w:sz w:val="28"/>
                <w:szCs w:val="28"/>
              </w:rPr>
              <w:t>Decontamination certificate completed:</w:t>
            </w:r>
          </w:p>
        </w:tc>
        <w:tc>
          <w:tcPr>
            <w:tcW w:w="2997" w:type="dxa"/>
          </w:tcPr>
          <w:p w14:paraId="57AF98DC" w14:textId="77777777" w:rsidR="00240102" w:rsidRDefault="00240102" w:rsidP="00240102">
            <w:pPr>
              <w:jc w:val="center"/>
              <w:rPr>
                <w:b/>
                <w:sz w:val="28"/>
                <w:szCs w:val="28"/>
              </w:rPr>
            </w:pPr>
          </w:p>
        </w:tc>
        <w:tc>
          <w:tcPr>
            <w:tcW w:w="2995" w:type="dxa"/>
          </w:tcPr>
          <w:p w14:paraId="068817B4" w14:textId="77777777" w:rsidR="00240102" w:rsidRDefault="00240102" w:rsidP="00240102">
            <w:pPr>
              <w:jc w:val="center"/>
              <w:rPr>
                <w:b/>
                <w:sz w:val="28"/>
                <w:szCs w:val="28"/>
              </w:rPr>
            </w:pPr>
          </w:p>
        </w:tc>
      </w:tr>
      <w:tr w:rsidR="00240102" w14:paraId="104ECF22" w14:textId="77777777" w:rsidTr="00240102">
        <w:tc>
          <w:tcPr>
            <w:tcW w:w="3024" w:type="dxa"/>
          </w:tcPr>
          <w:p w14:paraId="1C7F1DA5" w14:textId="41D30CB0" w:rsidR="00240102" w:rsidRDefault="00240102" w:rsidP="00240102">
            <w:pPr>
              <w:jc w:val="center"/>
              <w:rPr>
                <w:b/>
                <w:sz w:val="28"/>
                <w:szCs w:val="28"/>
              </w:rPr>
            </w:pPr>
            <w:r>
              <w:rPr>
                <w:b/>
                <w:sz w:val="28"/>
                <w:szCs w:val="28"/>
              </w:rPr>
              <w:t>Item inspected:</w:t>
            </w:r>
          </w:p>
        </w:tc>
        <w:tc>
          <w:tcPr>
            <w:tcW w:w="2997" w:type="dxa"/>
          </w:tcPr>
          <w:p w14:paraId="53A10A1F" w14:textId="77777777" w:rsidR="00240102" w:rsidRDefault="00240102" w:rsidP="00240102">
            <w:pPr>
              <w:jc w:val="center"/>
              <w:rPr>
                <w:b/>
                <w:sz w:val="28"/>
                <w:szCs w:val="28"/>
              </w:rPr>
            </w:pPr>
          </w:p>
        </w:tc>
        <w:tc>
          <w:tcPr>
            <w:tcW w:w="2995" w:type="dxa"/>
          </w:tcPr>
          <w:p w14:paraId="640E3687" w14:textId="77777777" w:rsidR="00240102" w:rsidRDefault="00240102" w:rsidP="00240102">
            <w:pPr>
              <w:jc w:val="center"/>
              <w:rPr>
                <w:b/>
                <w:sz w:val="28"/>
                <w:szCs w:val="28"/>
              </w:rPr>
            </w:pPr>
          </w:p>
        </w:tc>
      </w:tr>
      <w:tr w:rsidR="00240102" w14:paraId="5AAA7151" w14:textId="77777777" w:rsidTr="00240102">
        <w:tc>
          <w:tcPr>
            <w:tcW w:w="3024" w:type="dxa"/>
          </w:tcPr>
          <w:p w14:paraId="3A6D0905" w14:textId="589A9AB8" w:rsidR="00240102" w:rsidRDefault="00240102" w:rsidP="00240102">
            <w:pPr>
              <w:jc w:val="center"/>
              <w:rPr>
                <w:b/>
                <w:sz w:val="28"/>
                <w:szCs w:val="28"/>
              </w:rPr>
            </w:pPr>
            <w:r>
              <w:rPr>
                <w:b/>
                <w:sz w:val="28"/>
                <w:szCs w:val="28"/>
              </w:rPr>
              <w:t>Original packaging included:</w:t>
            </w:r>
          </w:p>
        </w:tc>
        <w:tc>
          <w:tcPr>
            <w:tcW w:w="2997" w:type="dxa"/>
          </w:tcPr>
          <w:p w14:paraId="03FFCB1A" w14:textId="77777777" w:rsidR="00240102" w:rsidRDefault="00240102" w:rsidP="00240102">
            <w:pPr>
              <w:jc w:val="center"/>
              <w:rPr>
                <w:b/>
                <w:sz w:val="28"/>
                <w:szCs w:val="28"/>
              </w:rPr>
            </w:pPr>
          </w:p>
        </w:tc>
        <w:tc>
          <w:tcPr>
            <w:tcW w:w="2995" w:type="dxa"/>
          </w:tcPr>
          <w:p w14:paraId="071F6676" w14:textId="77777777" w:rsidR="00240102" w:rsidRDefault="00240102" w:rsidP="00240102">
            <w:pPr>
              <w:jc w:val="center"/>
              <w:rPr>
                <w:b/>
                <w:sz w:val="28"/>
                <w:szCs w:val="28"/>
              </w:rPr>
            </w:pPr>
          </w:p>
        </w:tc>
      </w:tr>
      <w:tr w:rsidR="00240102" w14:paraId="05D85E6B" w14:textId="77777777" w:rsidTr="00240102">
        <w:tc>
          <w:tcPr>
            <w:tcW w:w="3024" w:type="dxa"/>
          </w:tcPr>
          <w:p w14:paraId="57CA0FF5" w14:textId="3E2E7C6E" w:rsidR="00240102" w:rsidRDefault="00240102" w:rsidP="00240102">
            <w:pPr>
              <w:jc w:val="center"/>
              <w:rPr>
                <w:b/>
                <w:sz w:val="28"/>
                <w:szCs w:val="28"/>
              </w:rPr>
            </w:pPr>
            <w:r>
              <w:rPr>
                <w:b/>
                <w:sz w:val="28"/>
                <w:szCs w:val="28"/>
              </w:rPr>
              <w:t>Item in resalable condition:</w:t>
            </w:r>
          </w:p>
        </w:tc>
        <w:tc>
          <w:tcPr>
            <w:tcW w:w="2997" w:type="dxa"/>
          </w:tcPr>
          <w:p w14:paraId="7DD31A8B" w14:textId="77777777" w:rsidR="00240102" w:rsidRDefault="00240102" w:rsidP="00240102">
            <w:pPr>
              <w:jc w:val="center"/>
              <w:rPr>
                <w:b/>
                <w:sz w:val="28"/>
                <w:szCs w:val="28"/>
              </w:rPr>
            </w:pPr>
          </w:p>
        </w:tc>
        <w:tc>
          <w:tcPr>
            <w:tcW w:w="2995" w:type="dxa"/>
          </w:tcPr>
          <w:p w14:paraId="26AE3FF5" w14:textId="77777777" w:rsidR="00240102" w:rsidRDefault="00240102" w:rsidP="00240102">
            <w:pPr>
              <w:jc w:val="center"/>
              <w:rPr>
                <w:b/>
                <w:sz w:val="28"/>
                <w:szCs w:val="28"/>
              </w:rPr>
            </w:pPr>
          </w:p>
        </w:tc>
      </w:tr>
      <w:tr w:rsidR="00240102" w14:paraId="36DE89A3" w14:textId="77777777" w:rsidTr="00240102">
        <w:tc>
          <w:tcPr>
            <w:tcW w:w="3024" w:type="dxa"/>
          </w:tcPr>
          <w:p w14:paraId="162B7DE8" w14:textId="18685DE8" w:rsidR="00240102" w:rsidRDefault="00240102" w:rsidP="00240102">
            <w:pPr>
              <w:jc w:val="center"/>
              <w:rPr>
                <w:b/>
                <w:sz w:val="28"/>
                <w:szCs w:val="28"/>
              </w:rPr>
            </w:pPr>
            <w:r>
              <w:rPr>
                <w:b/>
                <w:sz w:val="28"/>
                <w:szCs w:val="28"/>
              </w:rPr>
              <w:t>Return to stock:</w:t>
            </w:r>
          </w:p>
        </w:tc>
        <w:tc>
          <w:tcPr>
            <w:tcW w:w="2997" w:type="dxa"/>
          </w:tcPr>
          <w:p w14:paraId="1D89EA0D" w14:textId="77777777" w:rsidR="00240102" w:rsidRDefault="00240102" w:rsidP="00240102">
            <w:pPr>
              <w:jc w:val="center"/>
              <w:rPr>
                <w:b/>
                <w:sz w:val="28"/>
                <w:szCs w:val="28"/>
              </w:rPr>
            </w:pPr>
          </w:p>
        </w:tc>
        <w:tc>
          <w:tcPr>
            <w:tcW w:w="2995" w:type="dxa"/>
          </w:tcPr>
          <w:p w14:paraId="4EE4B41D" w14:textId="77777777" w:rsidR="00240102" w:rsidRDefault="00240102" w:rsidP="00240102">
            <w:pPr>
              <w:jc w:val="center"/>
              <w:rPr>
                <w:b/>
                <w:sz w:val="28"/>
                <w:szCs w:val="28"/>
              </w:rPr>
            </w:pPr>
          </w:p>
        </w:tc>
      </w:tr>
    </w:tbl>
    <w:p w14:paraId="2B68D2C4" w14:textId="5A88E23D" w:rsidR="00240102" w:rsidRDefault="00C554CA" w:rsidP="00CE22A3">
      <w:pPr>
        <w:jc w:val="center"/>
        <w:rPr>
          <w:b/>
          <w:sz w:val="28"/>
          <w:szCs w:val="28"/>
        </w:rPr>
      </w:pPr>
      <w:r w:rsidRPr="00017919">
        <w:rPr>
          <w:b/>
          <w:noProof/>
          <w:sz w:val="28"/>
          <w:szCs w:val="28"/>
        </w:rPr>
        <mc:AlternateContent>
          <mc:Choice Requires="wps">
            <w:drawing>
              <wp:anchor distT="45720" distB="45720" distL="114300" distR="114300" simplePos="0" relativeHeight="251659264" behindDoc="0" locked="0" layoutInCell="1" allowOverlap="1" wp14:anchorId="6C37C699" wp14:editId="32CADCE9">
                <wp:simplePos x="0" y="0"/>
                <wp:positionH relativeFrom="column">
                  <wp:posOffset>-28575</wp:posOffset>
                </wp:positionH>
                <wp:positionV relativeFrom="paragraph">
                  <wp:posOffset>1160145</wp:posOffset>
                </wp:positionV>
                <wp:extent cx="5629275" cy="323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323850"/>
                        </a:xfrm>
                        <a:prstGeom prst="rect">
                          <a:avLst/>
                        </a:prstGeom>
                        <a:solidFill>
                          <a:srgbClr val="FFFFFF"/>
                        </a:solidFill>
                        <a:ln w="9525">
                          <a:solidFill>
                            <a:srgbClr val="000000"/>
                          </a:solidFill>
                          <a:miter lim="800000"/>
                          <a:headEnd/>
                          <a:tailEnd/>
                        </a:ln>
                      </wps:spPr>
                      <wps:txbx>
                        <w:txbxContent>
                          <w:p w14:paraId="2B899DE7" w14:textId="77777777" w:rsidR="00C554CA" w:rsidRPr="00017919" w:rsidRDefault="00C554CA" w:rsidP="00C554CA">
                            <w:pPr>
                              <w:rPr>
                                <w:b/>
                              </w:rPr>
                            </w:pPr>
                            <w:r w:rsidRPr="00017919">
                              <w:rPr>
                                <w:b/>
                              </w:rPr>
                              <w:t>For office use only:</w:t>
                            </w:r>
                          </w:p>
                          <w:p w14:paraId="597B76CA" w14:textId="77777777" w:rsidR="00C554CA" w:rsidRDefault="00C554CA" w:rsidP="00C554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7C699" id="_x0000_t202" coordsize="21600,21600" o:spt="202" path="m,l,21600r21600,l21600,xe">
                <v:stroke joinstyle="miter"/>
                <v:path gradientshapeok="t" o:connecttype="rect"/>
              </v:shapetype>
              <v:shape id="Text Box 2" o:spid="_x0000_s1026" type="#_x0000_t202" style="position:absolute;left:0;text-align:left;margin-left:-2.25pt;margin-top:91.35pt;width:443.25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">
                <v:textbox>
                  <w:txbxContent>
                    <w:p w14:paraId="2B899DE7" w14:textId="77777777" w:rsidR="00C554CA" w:rsidRPr="00017919" w:rsidRDefault="00C554CA" w:rsidP="00C554CA">
                      <w:pPr>
                        <w:rPr>
                          <w:b/>
                        </w:rPr>
                      </w:pPr>
                      <w:r w:rsidRPr="00017919">
                        <w:rPr>
                          <w:b/>
                        </w:rPr>
                        <w:t>For office use only:</w:t>
                      </w:r>
                    </w:p>
                    <w:p w14:paraId="597B76CA" w14:textId="77777777" w:rsidR="00C554CA" w:rsidRDefault="00C554CA" w:rsidP="00C554CA"/>
                  </w:txbxContent>
                </v:textbox>
                <w10:wrap type="square"/>
              </v:shape>
            </w:pict>
          </mc:Fallback>
        </mc:AlternateContent>
      </w:r>
      <w:r>
        <w:rPr>
          <w:b/>
          <w:sz w:val="28"/>
          <w:szCs w:val="28"/>
        </w:rPr>
        <w:br/>
        <w:t>Store Manager Signature:  ……………………………………………………</w:t>
      </w:r>
    </w:p>
    <w:p w14:paraId="505C1BD2" w14:textId="77777777" w:rsidR="00240102" w:rsidRDefault="00240102">
      <w:pPr>
        <w:rPr>
          <w:b/>
          <w:sz w:val="28"/>
          <w:szCs w:val="28"/>
        </w:rPr>
      </w:pPr>
      <w:r>
        <w:rPr>
          <w:b/>
          <w:sz w:val="28"/>
          <w:szCs w:val="28"/>
        </w:rPr>
        <w:br w:type="page"/>
      </w:r>
    </w:p>
    <w:p w14:paraId="0A32867F" w14:textId="77777777" w:rsidR="00240102" w:rsidRDefault="00240102" w:rsidP="00240102">
      <w:pPr>
        <w:spacing w:after="3" w:line="250" w:lineRule="auto"/>
        <w:ind w:left="-5" w:hanging="10"/>
      </w:pPr>
      <w:r>
        <w:rPr>
          <w:rFonts w:ascii="Arial" w:eastAsia="Arial" w:hAnsi="Arial" w:cs="Arial"/>
          <w:b/>
          <w:sz w:val="15"/>
        </w:rPr>
        <w:lastRenderedPageBreak/>
        <w:br/>
        <w:t xml:space="preserve">This form is to be used when returning any products to John Preston Healthcare Group. </w:t>
      </w:r>
    </w:p>
    <w:p w14:paraId="4F5E62DE" w14:textId="77777777" w:rsidR="00240102" w:rsidRDefault="00240102" w:rsidP="00240102">
      <w:pPr>
        <w:spacing w:after="0"/>
      </w:pPr>
      <w:r>
        <w:rPr>
          <w:rFonts w:ascii="Arial" w:eastAsia="Arial" w:hAnsi="Arial" w:cs="Arial"/>
          <w:b/>
          <w:sz w:val="15"/>
        </w:rPr>
        <w:t xml:space="preserve"> </w:t>
      </w:r>
    </w:p>
    <w:p w14:paraId="7303C958" w14:textId="77777777" w:rsidR="00240102" w:rsidRDefault="00240102" w:rsidP="00240102">
      <w:pPr>
        <w:spacing w:after="3" w:line="250" w:lineRule="auto"/>
        <w:ind w:left="-5" w:hanging="10"/>
      </w:pPr>
      <w:r>
        <w:rPr>
          <w:rFonts w:ascii="Arial" w:eastAsia="Arial" w:hAnsi="Arial" w:cs="Arial"/>
          <w:b/>
          <w:sz w:val="15"/>
        </w:rPr>
        <w:t xml:space="preserve">Completion and your signature indicate you have confirmed the items returned do not provide a health risk to anyone handling the equipment identified. </w:t>
      </w:r>
    </w:p>
    <w:p w14:paraId="735027FB" w14:textId="77777777" w:rsidR="00240102" w:rsidRDefault="00240102" w:rsidP="00240102">
      <w:pPr>
        <w:spacing w:after="0"/>
      </w:pPr>
      <w:r>
        <w:rPr>
          <w:rFonts w:ascii="Arial" w:eastAsia="Arial" w:hAnsi="Arial" w:cs="Arial"/>
          <w:b/>
          <w:sz w:val="15"/>
        </w:rPr>
        <w:t xml:space="preserve"> </w:t>
      </w:r>
    </w:p>
    <w:p w14:paraId="651AC17E" w14:textId="77777777" w:rsidR="00240102" w:rsidRDefault="00240102" w:rsidP="00240102">
      <w:pPr>
        <w:spacing w:after="0"/>
        <w:ind w:left="64"/>
        <w:jc w:val="center"/>
      </w:pPr>
      <w:r>
        <w:rPr>
          <w:rFonts w:ascii="Arial" w:eastAsia="Arial" w:hAnsi="Arial" w:cs="Arial"/>
          <w:b/>
          <w:sz w:val="8"/>
        </w:rPr>
        <w:t xml:space="preserve"> </w:t>
      </w:r>
    </w:p>
    <w:tbl>
      <w:tblPr>
        <w:tblStyle w:val="TableGrid0"/>
        <w:tblW w:w="10346" w:type="dxa"/>
        <w:tblInd w:w="-100" w:type="dxa"/>
        <w:tblCellMar>
          <w:top w:w="104" w:type="dxa"/>
          <w:left w:w="100" w:type="dxa"/>
          <w:bottom w:w="0" w:type="dxa"/>
          <w:right w:w="115" w:type="dxa"/>
        </w:tblCellMar>
        <w:tblLook w:val="04A0" w:firstRow="1" w:lastRow="0" w:firstColumn="1" w:lastColumn="0" w:noHBand="0" w:noVBand="1"/>
      </w:tblPr>
      <w:tblGrid>
        <w:gridCol w:w="7998"/>
        <w:gridCol w:w="1175"/>
        <w:gridCol w:w="1173"/>
      </w:tblGrid>
      <w:tr w:rsidR="00240102" w14:paraId="1930A6C8" w14:textId="77777777" w:rsidTr="00C85435">
        <w:trPr>
          <w:trHeight w:val="488"/>
        </w:trPr>
        <w:tc>
          <w:tcPr>
            <w:tcW w:w="7998" w:type="dxa"/>
            <w:tcBorders>
              <w:top w:val="single" w:sz="3" w:space="0" w:color="000000"/>
              <w:left w:val="single" w:sz="3" w:space="0" w:color="000000"/>
              <w:bottom w:val="single" w:sz="4" w:space="0" w:color="000000"/>
              <w:right w:val="single" w:sz="4" w:space="0" w:color="000000"/>
            </w:tcBorders>
            <w:shd w:val="clear" w:color="auto" w:fill="BFBFBF"/>
            <w:vAlign w:val="center"/>
          </w:tcPr>
          <w:p w14:paraId="4E7DDB9C" w14:textId="77777777" w:rsidR="00240102" w:rsidRDefault="00240102" w:rsidP="00C85435">
            <w:r>
              <w:rPr>
                <w:rFonts w:ascii="Arial" w:eastAsia="Arial" w:hAnsi="Arial" w:cs="Arial"/>
                <w:b/>
                <w:sz w:val="15"/>
              </w:rPr>
              <w:t xml:space="preserve">I confirm the necessary decontamination has been properly completed for the equipment identified below. </w:t>
            </w:r>
          </w:p>
        </w:tc>
        <w:tc>
          <w:tcPr>
            <w:tcW w:w="1175" w:type="dxa"/>
            <w:tcBorders>
              <w:top w:val="single" w:sz="3" w:space="0" w:color="000000"/>
              <w:left w:val="single" w:sz="4" w:space="0" w:color="000000"/>
              <w:bottom w:val="single" w:sz="4" w:space="0" w:color="000000"/>
              <w:right w:val="single" w:sz="3" w:space="0" w:color="000000"/>
            </w:tcBorders>
            <w:vAlign w:val="center"/>
          </w:tcPr>
          <w:p w14:paraId="4D5ECB89" w14:textId="77777777" w:rsidR="00240102" w:rsidRDefault="00240102" w:rsidP="00C85435">
            <w:pPr>
              <w:ind w:left="2"/>
            </w:pPr>
            <w:r>
              <w:rPr>
                <w:rFonts w:ascii="Wingdings" w:eastAsia="Wingdings" w:hAnsi="Wingdings" w:cs="Wingdings"/>
                <w:sz w:val="19"/>
              </w:rPr>
              <w:t></w:t>
            </w:r>
            <w:r>
              <w:rPr>
                <w:rFonts w:ascii="Wingdings" w:eastAsia="Wingdings" w:hAnsi="Wingdings" w:cs="Wingdings"/>
                <w:sz w:val="19"/>
              </w:rPr>
              <w:t></w:t>
            </w:r>
            <w:r>
              <w:rPr>
                <w:rFonts w:ascii="Arial" w:eastAsia="Arial" w:hAnsi="Arial" w:cs="Arial"/>
                <w:sz w:val="15"/>
              </w:rPr>
              <w:t>Yes</w:t>
            </w:r>
            <w:r>
              <w:rPr>
                <w:rFonts w:ascii="Wingdings" w:eastAsia="Wingdings" w:hAnsi="Wingdings" w:cs="Wingdings"/>
                <w:sz w:val="19"/>
              </w:rPr>
              <w:t></w:t>
            </w:r>
          </w:p>
        </w:tc>
        <w:tc>
          <w:tcPr>
            <w:tcW w:w="1173" w:type="dxa"/>
            <w:tcBorders>
              <w:top w:val="single" w:sz="3" w:space="0" w:color="000000"/>
              <w:left w:val="single" w:sz="3" w:space="0" w:color="000000"/>
              <w:bottom w:val="single" w:sz="4" w:space="0" w:color="000000"/>
              <w:right w:val="single" w:sz="4" w:space="0" w:color="000000"/>
            </w:tcBorders>
            <w:vAlign w:val="center"/>
          </w:tcPr>
          <w:p w14:paraId="48B314C5" w14:textId="77777777" w:rsidR="00240102" w:rsidRDefault="00240102" w:rsidP="00C85435">
            <w:r>
              <w:rPr>
                <w:rFonts w:ascii="Wingdings" w:eastAsia="Wingdings" w:hAnsi="Wingdings" w:cs="Wingdings"/>
                <w:sz w:val="19"/>
              </w:rPr>
              <w:t></w:t>
            </w:r>
            <w:r>
              <w:rPr>
                <w:rFonts w:ascii="Wingdings" w:eastAsia="Wingdings" w:hAnsi="Wingdings" w:cs="Wingdings"/>
                <w:sz w:val="19"/>
              </w:rPr>
              <w:t></w:t>
            </w:r>
            <w:r>
              <w:rPr>
                <w:rFonts w:ascii="Arial" w:eastAsia="Arial" w:hAnsi="Arial" w:cs="Arial"/>
                <w:sz w:val="15"/>
              </w:rPr>
              <w:t>No</w:t>
            </w:r>
            <w:r>
              <w:rPr>
                <w:rFonts w:ascii="Wingdings" w:eastAsia="Wingdings" w:hAnsi="Wingdings" w:cs="Wingdings"/>
                <w:sz w:val="19"/>
              </w:rPr>
              <w:t></w:t>
            </w:r>
          </w:p>
        </w:tc>
      </w:tr>
      <w:tr w:rsidR="00240102" w14:paraId="4E1429F3" w14:textId="77777777" w:rsidTr="00C85435">
        <w:trPr>
          <w:trHeight w:val="489"/>
        </w:trPr>
        <w:tc>
          <w:tcPr>
            <w:tcW w:w="7998" w:type="dxa"/>
            <w:tcBorders>
              <w:top w:val="single" w:sz="4" w:space="0" w:color="000000"/>
              <w:left w:val="single" w:sz="3" w:space="0" w:color="000000"/>
              <w:bottom w:val="single" w:sz="4" w:space="0" w:color="000000"/>
              <w:right w:val="single" w:sz="4" w:space="0" w:color="000000"/>
            </w:tcBorders>
            <w:shd w:val="clear" w:color="auto" w:fill="BFBFBF"/>
          </w:tcPr>
          <w:p w14:paraId="7A7AF8A1" w14:textId="77777777" w:rsidR="00240102" w:rsidRDefault="00240102" w:rsidP="00C85435">
            <w:r>
              <w:rPr>
                <w:rFonts w:ascii="Arial" w:eastAsia="Arial" w:hAnsi="Arial" w:cs="Arial"/>
                <w:b/>
                <w:sz w:val="15"/>
              </w:rPr>
              <w:t xml:space="preserve">I confirm the equipment identified below has not been removed from the packaging. It has not been used or come into bodily contact or contact with other contaminated items. </w:t>
            </w:r>
          </w:p>
        </w:tc>
        <w:tc>
          <w:tcPr>
            <w:tcW w:w="1175" w:type="dxa"/>
            <w:tcBorders>
              <w:top w:val="single" w:sz="4" w:space="0" w:color="000000"/>
              <w:left w:val="single" w:sz="4" w:space="0" w:color="000000"/>
              <w:bottom w:val="single" w:sz="4" w:space="0" w:color="000000"/>
              <w:right w:val="single" w:sz="3" w:space="0" w:color="000000"/>
            </w:tcBorders>
            <w:vAlign w:val="center"/>
          </w:tcPr>
          <w:p w14:paraId="5AA13E9C" w14:textId="77777777" w:rsidR="00240102" w:rsidRDefault="00240102" w:rsidP="00C85435">
            <w:pPr>
              <w:ind w:left="2"/>
            </w:pPr>
            <w:r>
              <w:rPr>
                <w:rFonts w:ascii="Wingdings" w:eastAsia="Wingdings" w:hAnsi="Wingdings" w:cs="Wingdings"/>
                <w:sz w:val="19"/>
              </w:rPr>
              <w:t></w:t>
            </w:r>
            <w:r>
              <w:rPr>
                <w:rFonts w:ascii="Wingdings" w:eastAsia="Wingdings" w:hAnsi="Wingdings" w:cs="Wingdings"/>
                <w:sz w:val="19"/>
              </w:rPr>
              <w:t></w:t>
            </w:r>
            <w:r>
              <w:rPr>
                <w:rFonts w:ascii="Arial" w:eastAsia="Arial" w:hAnsi="Arial" w:cs="Arial"/>
                <w:sz w:val="15"/>
              </w:rPr>
              <w:t>Yes</w:t>
            </w:r>
            <w:r>
              <w:rPr>
                <w:rFonts w:ascii="Wingdings" w:eastAsia="Wingdings" w:hAnsi="Wingdings" w:cs="Wingdings"/>
                <w:sz w:val="19"/>
              </w:rPr>
              <w:t></w:t>
            </w:r>
          </w:p>
        </w:tc>
        <w:tc>
          <w:tcPr>
            <w:tcW w:w="1173" w:type="dxa"/>
            <w:tcBorders>
              <w:top w:val="single" w:sz="4" w:space="0" w:color="000000"/>
              <w:left w:val="single" w:sz="3" w:space="0" w:color="000000"/>
              <w:bottom w:val="single" w:sz="4" w:space="0" w:color="000000"/>
              <w:right w:val="single" w:sz="4" w:space="0" w:color="000000"/>
            </w:tcBorders>
            <w:vAlign w:val="center"/>
          </w:tcPr>
          <w:p w14:paraId="76EBC5E7" w14:textId="77777777" w:rsidR="00240102" w:rsidRDefault="00240102" w:rsidP="00C85435">
            <w:r>
              <w:rPr>
                <w:rFonts w:ascii="Wingdings" w:eastAsia="Wingdings" w:hAnsi="Wingdings" w:cs="Wingdings"/>
                <w:sz w:val="19"/>
              </w:rPr>
              <w:t></w:t>
            </w:r>
            <w:r>
              <w:rPr>
                <w:rFonts w:ascii="Wingdings" w:eastAsia="Wingdings" w:hAnsi="Wingdings" w:cs="Wingdings"/>
                <w:sz w:val="19"/>
              </w:rPr>
              <w:t></w:t>
            </w:r>
            <w:r>
              <w:rPr>
                <w:rFonts w:ascii="Arial" w:eastAsia="Arial" w:hAnsi="Arial" w:cs="Arial"/>
                <w:sz w:val="15"/>
              </w:rPr>
              <w:t>No</w:t>
            </w:r>
            <w:r>
              <w:rPr>
                <w:rFonts w:ascii="Wingdings" w:eastAsia="Wingdings" w:hAnsi="Wingdings" w:cs="Wingdings"/>
                <w:sz w:val="19"/>
              </w:rPr>
              <w:t></w:t>
            </w:r>
          </w:p>
        </w:tc>
      </w:tr>
      <w:tr w:rsidR="00240102" w14:paraId="166893B2" w14:textId="77777777" w:rsidTr="00C85435">
        <w:trPr>
          <w:trHeight w:val="489"/>
        </w:trPr>
        <w:tc>
          <w:tcPr>
            <w:tcW w:w="7998" w:type="dxa"/>
            <w:tcBorders>
              <w:top w:val="single" w:sz="4" w:space="0" w:color="000000"/>
              <w:left w:val="single" w:sz="3" w:space="0" w:color="000000"/>
              <w:bottom w:val="single" w:sz="3" w:space="0" w:color="000000"/>
              <w:right w:val="single" w:sz="4" w:space="0" w:color="000000"/>
            </w:tcBorders>
            <w:shd w:val="clear" w:color="auto" w:fill="BFBFBF"/>
            <w:vAlign w:val="center"/>
          </w:tcPr>
          <w:p w14:paraId="769A3301" w14:textId="77777777" w:rsidR="00240102" w:rsidRDefault="00240102" w:rsidP="00C85435">
            <w:r>
              <w:rPr>
                <w:rFonts w:ascii="Arial" w:eastAsia="Arial" w:hAnsi="Arial" w:cs="Arial"/>
                <w:b/>
                <w:sz w:val="15"/>
              </w:rPr>
              <w:t xml:space="preserve">I confirm the equipment identified below has been returned separately from any other contaminated items. </w:t>
            </w:r>
          </w:p>
        </w:tc>
        <w:tc>
          <w:tcPr>
            <w:tcW w:w="1175" w:type="dxa"/>
            <w:tcBorders>
              <w:top w:val="single" w:sz="4" w:space="0" w:color="000000"/>
              <w:left w:val="single" w:sz="4" w:space="0" w:color="000000"/>
              <w:bottom w:val="single" w:sz="3" w:space="0" w:color="000000"/>
              <w:right w:val="single" w:sz="3" w:space="0" w:color="000000"/>
            </w:tcBorders>
            <w:vAlign w:val="center"/>
          </w:tcPr>
          <w:p w14:paraId="14A3A481" w14:textId="77777777" w:rsidR="00240102" w:rsidRDefault="00240102" w:rsidP="00C85435">
            <w:pPr>
              <w:ind w:left="2"/>
            </w:pPr>
            <w:r>
              <w:rPr>
                <w:rFonts w:ascii="Wingdings" w:eastAsia="Wingdings" w:hAnsi="Wingdings" w:cs="Wingdings"/>
                <w:sz w:val="19"/>
              </w:rPr>
              <w:t></w:t>
            </w:r>
            <w:r>
              <w:rPr>
                <w:rFonts w:ascii="Wingdings" w:eastAsia="Wingdings" w:hAnsi="Wingdings" w:cs="Wingdings"/>
                <w:sz w:val="19"/>
              </w:rPr>
              <w:t></w:t>
            </w:r>
            <w:r>
              <w:rPr>
                <w:rFonts w:ascii="Arial" w:eastAsia="Arial" w:hAnsi="Arial" w:cs="Arial"/>
                <w:sz w:val="15"/>
              </w:rPr>
              <w:t xml:space="preserve">Yes </w:t>
            </w:r>
          </w:p>
        </w:tc>
        <w:tc>
          <w:tcPr>
            <w:tcW w:w="1173" w:type="dxa"/>
            <w:tcBorders>
              <w:top w:val="single" w:sz="4" w:space="0" w:color="000000"/>
              <w:left w:val="single" w:sz="3" w:space="0" w:color="000000"/>
              <w:bottom w:val="single" w:sz="3" w:space="0" w:color="000000"/>
              <w:right w:val="single" w:sz="4" w:space="0" w:color="000000"/>
            </w:tcBorders>
            <w:vAlign w:val="center"/>
          </w:tcPr>
          <w:p w14:paraId="64EA9525" w14:textId="77777777" w:rsidR="00240102" w:rsidRDefault="00240102" w:rsidP="00C85435">
            <w:r>
              <w:rPr>
                <w:rFonts w:ascii="Wingdings" w:eastAsia="Wingdings" w:hAnsi="Wingdings" w:cs="Wingdings"/>
                <w:sz w:val="19"/>
              </w:rPr>
              <w:t></w:t>
            </w:r>
            <w:r>
              <w:rPr>
                <w:rFonts w:ascii="Wingdings" w:eastAsia="Wingdings" w:hAnsi="Wingdings" w:cs="Wingdings"/>
                <w:sz w:val="19"/>
              </w:rPr>
              <w:t></w:t>
            </w:r>
            <w:r>
              <w:rPr>
                <w:rFonts w:ascii="Arial" w:eastAsia="Arial" w:hAnsi="Arial" w:cs="Arial"/>
                <w:sz w:val="15"/>
              </w:rPr>
              <w:t xml:space="preserve">No </w:t>
            </w:r>
          </w:p>
        </w:tc>
      </w:tr>
    </w:tbl>
    <w:p w14:paraId="44F6D2AE" w14:textId="77777777" w:rsidR="00240102" w:rsidRDefault="00240102" w:rsidP="00240102">
      <w:pPr>
        <w:spacing w:after="0"/>
      </w:pPr>
      <w:r>
        <w:rPr>
          <w:rFonts w:ascii="Arial" w:eastAsia="Arial" w:hAnsi="Arial" w:cs="Arial"/>
          <w:b/>
          <w:sz w:val="23"/>
        </w:rPr>
        <w:t xml:space="preserve"> </w:t>
      </w:r>
    </w:p>
    <w:tbl>
      <w:tblPr>
        <w:tblStyle w:val="TableGrid0"/>
        <w:tblW w:w="10368" w:type="dxa"/>
        <w:tblInd w:w="-100" w:type="dxa"/>
        <w:tblCellMar>
          <w:top w:w="37" w:type="dxa"/>
          <w:left w:w="100" w:type="dxa"/>
          <w:bottom w:w="0" w:type="dxa"/>
          <w:right w:w="115" w:type="dxa"/>
        </w:tblCellMar>
        <w:tblLook w:val="04A0" w:firstRow="1" w:lastRow="0" w:firstColumn="1" w:lastColumn="0" w:noHBand="0" w:noVBand="1"/>
      </w:tblPr>
      <w:tblGrid>
        <w:gridCol w:w="2589"/>
        <w:gridCol w:w="2595"/>
        <w:gridCol w:w="2591"/>
        <w:gridCol w:w="2593"/>
      </w:tblGrid>
      <w:tr w:rsidR="00240102" w14:paraId="49277E87" w14:textId="77777777" w:rsidTr="00C85435">
        <w:trPr>
          <w:trHeight w:val="382"/>
        </w:trPr>
        <w:tc>
          <w:tcPr>
            <w:tcW w:w="2589" w:type="dxa"/>
            <w:tcBorders>
              <w:top w:val="single" w:sz="3" w:space="0" w:color="000000"/>
              <w:left w:val="single" w:sz="3" w:space="0" w:color="000000"/>
              <w:bottom w:val="single" w:sz="3" w:space="0" w:color="000000"/>
              <w:right w:val="nil"/>
            </w:tcBorders>
            <w:shd w:val="clear" w:color="auto" w:fill="7F7F7F"/>
          </w:tcPr>
          <w:p w14:paraId="4BFD2DD5" w14:textId="77777777" w:rsidR="00240102" w:rsidRDefault="00240102" w:rsidP="00C85435">
            <w:pPr>
              <w:ind w:left="1"/>
            </w:pPr>
            <w:r>
              <w:rPr>
                <w:rFonts w:ascii="Arial" w:eastAsia="Arial" w:hAnsi="Arial" w:cs="Arial"/>
                <w:b/>
                <w:color w:val="FFFFFF"/>
                <w:sz w:val="17"/>
              </w:rPr>
              <w:t xml:space="preserve">Product Details: </w:t>
            </w:r>
          </w:p>
        </w:tc>
        <w:tc>
          <w:tcPr>
            <w:tcW w:w="7779" w:type="dxa"/>
            <w:gridSpan w:val="3"/>
            <w:tcBorders>
              <w:top w:val="single" w:sz="3" w:space="0" w:color="000000"/>
              <w:left w:val="nil"/>
              <w:bottom w:val="single" w:sz="3" w:space="0" w:color="000000"/>
              <w:right w:val="single" w:sz="4" w:space="0" w:color="000000"/>
            </w:tcBorders>
            <w:shd w:val="clear" w:color="auto" w:fill="7F7F7F"/>
          </w:tcPr>
          <w:p w14:paraId="4AD42F4D" w14:textId="77777777" w:rsidR="00240102" w:rsidRDefault="00240102" w:rsidP="00C85435"/>
        </w:tc>
      </w:tr>
      <w:tr w:rsidR="00240102" w14:paraId="0E6D49C9" w14:textId="77777777" w:rsidTr="00C85435">
        <w:trPr>
          <w:trHeight w:val="700"/>
        </w:trPr>
        <w:tc>
          <w:tcPr>
            <w:tcW w:w="2589"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0B2DEDEB" w14:textId="77777777" w:rsidR="00240102" w:rsidRDefault="00240102" w:rsidP="00C85435">
            <w:pPr>
              <w:ind w:left="1"/>
            </w:pPr>
            <w:r>
              <w:rPr>
                <w:rFonts w:ascii="Arial" w:eastAsia="Arial" w:hAnsi="Arial" w:cs="Arial"/>
                <w:b/>
                <w:sz w:val="15"/>
              </w:rPr>
              <w:t>Product Name:</w:t>
            </w:r>
            <w:r>
              <w:rPr>
                <w:rFonts w:ascii="Arial" w:eastAsia="Arial" w:hAnsi="Arial" w:cs="Arial"/>
                <w:color w:val="FFFFFF"/>
                <w:sz w:val="15"/>
              </w:rPr>
              <w:t xml:space="preserve"> </w:t>
            </w:r>
          </w:p>
        </w:tc>
        <w:tc>
          <w:tcPr>
            <w:tcW w:w="2595" w:type="dxa"/>
            <w:tcBorders>
              <w:top w:val="single" w:sz="3" w:space="0" w:color="000000"/>
              <w:left w:val="single" w:sz="3" w:space="0" w:color="000000"/>
              <w:bottom w:val="single" w:sz="3" w:space="0" w:color="000000"/>
              <w:right w:val="single" w:sz="3" w:space="0" w:color="000000"/>
            </w:tcBorders>
            <w:vAlign w:val="center"/>
          </w:tcPr>
          <w:p w14:paraId="7C0D00EC" w14:textId="77777777" w:rsidR="00240102" w:rsidRDefault="00240102" w:rsidP="00C85435">
            <w:pPr>
              <w:ind w:left="2"/>
            </w:pPr>
            <w:r>
              <w:rPr>
                <w:rFonts w:ascii="Arial" w:eastAsia="Arial" w:hAnsi="Arial" w:cs="Arial"/>
                <w:sz w:val="15"/>
              </w:rPr>
              <w:t xml:space="preserve"> </w:t>
            </w:r>
          </w:p>
        </w:tc>
        <w:tc>
          <w:tcPr>
            <w:tcW w:w="2591" w:type="dxa"/>
            <w:tcBorders>
              <w:top w:val="single" w:sz="3" w:space="0" w:color="000000"/>
              <w:left w:val="single" w:sz="3" w:space="0" w:color="000000"/>
              <w:bottom w:val="single" w:sz="3" w:space="0" w:color="000000"/>
              <w:right w:val="single" w:sz="4" w:space="0" w:color="000000"/>
            </w:tcBorders>
            <w:shd w:val="clear" w:color="auto" w:fill="BFBFBF"/>
            <w:vAlign w:val="center"/>
          </w:tcPr>
          <w:p w14:paraId="19E9528D" w14:textId="77777777" w:rsidR="00240102" w:rsidRDefault="00240102" w:rsidP="00C85435">
            <w:r>
              <w:rPr>
                <w:rFonts w:ascii="Arial" w:eastAsia="Arial" w:hAnsi="Arial" w:cs="Arial"/>
                <w:b/>
                <w:sz w:val="15"/>
              </w:rPr>
              <w:t>Serial Number:</w:t>
            </w:r>
            <w:r>
              <w:rPr>
                <w:rFonts w:ascii="Arial" w:eastAsia="Arial" w:hAnsi="Arial" w:cs="Arial"/>
                <w:color w:val="FFFFFF"/>
                <w:sz w:val="15"/>
              </w:rPr>
              <w:t xml:space="preserve"> </w:t>
            </w:r>
          </w:p>
        </w:tc>
        <w:tc>
          <w:tcPr>
            <w:tcW w:w="2593" w:type="dxa"/>
            <w:tcBorders>
              <w:top w:val="single" w:sz="3" w:space="0" w:color="000000"/>
              <w:left w:val="single" w:sz="4" w:space="0" w:color="000000"/>
              <w:bottom w:val="single" w:sz="3" w:space="0" w:color="000000"/>
              <w:right w:val="single" w:sz="4" w:space="0" w:color="000000"/>
            </w:tcBorders>
          </w:tcPr>
          <w:p w14:paraId="2710A598" w14:textId="77777777" w:rsidR="00240102" w:rsidRDefault="00240102" w:rsidP="00C85435">
            <w:pPr>
              <w:ind w:left="2"/>
            </w:pPr>
            <w:r>
              <w:rPr>
                <w:rFonts w:ascii="Arial" w:eastAsia="Arial" w:hAnsi="Arial" w:cs="Arial"/>
                <w:sz w:val="15"/>
              </w:rPr>
              <w:t xml:space="preserve"> </w:t>
            </w:r>
          </w:p>
          <w:p w14:paraId="44AD7ECD" w14:textId="77777777" w:rsidR="00240102" w:rsidRDefault="00240102" w:rsidP="00C85435">
            <w:pPr>
              <w:ind w:left="2"/>
            </w:pPr>
            <w:r>
              <w:rPr>
                <w:rFonts w:ascii="Arial" w:eastAsia="Arial" w:hAnsi="Arial" w:cs="Arial"/>
                <w:sz w:val="15"/>
              </w:rPr>
              <w:t xml:space="preserve"> </w:t>
            </w:r>
          </w:p>
          <w:p w14:paraId="4EE65C5B" w14:textId="77777777" w:rsidR="00240102" w:rsidRDefault="00240102" w:rsidP="00C85435">
            <w:pPr>
              <w:ind w:left="2"/>
            </w:pPr>
            <w:r>
              <w:rPr>
                <w:rFonts w:ascii="Arial" w:eastAsia="Arial" w:hAnsi="Arial" w:cs="Arial"/>
                <w:sz w:val="15"/>
              </w:rPr>
              <w:t xml:space="preserve"> </w:t>
            </w:r>
          </w:p>
          <w:p w14:paraId="7671FFBF" w14:textId="77777777" w:rsidR="00240102" w:rsidRDefault="00240102" w:rsidP="00C85435">
            <w:pPr>
              <w:ind w:left="2"/>
            </w:pPr>
            <w:r>
              <w:rPr>
                <w:rFonts w:ascii="Arial" w:eastAsia="Arial" w:hAnsi="Arial" w:cs="Arial"/>
                <w:sz w:val="15"/>
              </w:rPr>
              <w:t xml:space="preserve"> </w:t>
            </w:r>
          </w:p>
        </w:tc>
      </w:tr>
    </w:tbl>
    <w:p w14:paraId="11B46031" w14:textId="77777777" w:rsidR="00240102" w:rsidRDefault="00240102" w:rsidP="00240102">
      <w:pPr>
        <w:spacing w:after="0"/>
      </w:pPr>
      <w:r>
        <w:rPr>
          <w:rFonts w:ascii="Arial" w:eastAsia="Arial" w:hAnsi="Arial" w:cs="Arial"/>
          <w:sz w:val="23"/>
        </w:rPr>
        <w:t xml:space="preserve"> </w:t>
      </w:r>
    </w:p>
    <w:tbl>
      <w:tblPr>
        <w:tblStyle w:val="TableGrid0"/>
        <w:tblW w:w="10368" w:type="dxa"/>
        <w:tblInd w:w="-100" w:type="dxa"/>
        <w:tblCellMar>
          <w:top w:w="113" w:type="dxa"/>
          <w:left w:w="100" w:type="dxa"/>
          <w:bottom w:w="4" w:type="dxa"/>
          <w:right w:w="115" w:type="dxa"/>
        </w:tblCellMar>
        <w:tblLook w:val="04A0" w:firstRow="1" w:lastRow="0" w:firstColumn="1" w:lastColumn="0" w:noHBand="0" w:noVBand="1"/>
      </w:tblPr>
      <w:tblGrid>
        <w:gridCol w:w="2589"/>
        <w:gridCol w:w="2595"/>
        <w:gridCol w:w="2591"/>
        <w:gridCol w:w="2593"/>
      </w:tblGrid>
      <w:tr w:rsidR="00240102" w14:paraId="3C056D2F" w14:textId="77777777" w:rsidTr="00C85435">
        <w:trPr>
          <w:trHeight w:val="382"/>
        </w:trPr>
        <w:tc>
          <w:tcPr>
            <w:tcW w:w="2589" w:type="dxa"/>
            <w:tcBorders>
              <w:top w:val="single" w:sz="3" w:space="0" w:color="000000"/>
              <w:left w:val="single" w:sz="3" w:space="0" w:color="000000"/>
              <w:bottom w:val="single" w:sz="3" w:space="0" w:color="000000"/>
              <w:right w:val="nil"/>
            </w:tcBorders>
            <w:shd w:val="clear" w:color="auto" w:fill="7F7F7F"/>
          </w:tcPr>
          <w:p w14:paraId="4FDAE5CE" w14:textId="77777777" w:rsidR="00240102" w:rsidRDefault="00240102" w:rsidP="00C85435">
            <w:pPr>
              <w:ind w:left="1"/>
            </w:pPr>
            <w:r>
              <w:rPr>
                <w:rFonts w:ascii="Arial" w:eastAsia="Arial" w:hAnsi="Arial" w:cs="Arial"/>
                <w:b/>
                <w:color w:val="FFFFFF"/>
                <w:sz w:val="17"/>
              </w:rPr>
              <w:t xml:space="preserve">Contact Details: </w:t>
            </w:r>
          </w:p>
        </w:tc>
        <w:tc>
          <w:tcPr>
            <w:tcW w:w="2595" w:type="dxa"/>
            <w:tcBorders>
              <w:top w:val="single" w:sz="3" w:space="0" w:color="000000"/>
              <w:left w:val="nil"/>
              <w:bottom w:val="single" w:sz="3" w:space="0" w:color="000000"/>
              <w:right w:val="nil"/>
            </w:tcBorders>
            <w:shd w:val="clear" w:color="auto" w:fill="7F7F7F"/>
          </w:tcPr>
          <w:p w14:paraId="1BAEFDE8" w14:textId="77777777" w:rsidR="00240102" w:rsidRDefault="00240102" w:rsidP="00C85435"/>
        </w:tc>
        <w:tc>
          <w:tcPr>
            <w:tcW w:w="5184" w:type="dxa"/>
            <w:gridSpan w:val="2"/>
            <w:tcBorders>
              <w:top w:val="single" w:sz="3" w:space="0" w:color="000000"/>
              <w:left w:val="nil"/>
              <w:bottom w:val="single" w:sz="3" w:space="0" w:color="000000"/>
              <w:right w:val="single" w:sz="4" w:space="0" w:color="000000"/>
            </w:tcBorders>
            <w:shd w:val="clear" w:color="auto" w:fill="7F7F7F"/>
          </w:tcPr>
          <w:p w14:paraId="234F809B" w14:textId="77777777" w:rsidR="00240102" w:rsidRDefault="00240102" w:rsidP="00C85435"/>
        </w:tc>
      </w:tr>
      <w:tr w:rsidR="00240102" w14:paraId="4F6E1CD6" w14:textId="77777777" w:rsidTr="00C85435">
        <w:trPr>
          <w:trHeight w:val="383"/>
        </w:trPr>
        <w:tc>
          <w:tcPr>
            <w:tcW w:w="2589" w:type="dxa"/>
            <w:tcBorders>
              <w:top w:val="single" w:sz="3" w:space="0" w:color="000000"/>
              <w:left w:val="single" w:sz="3" w:space="0" w:color="000000"/>
              <w:bottom w:val="single" w:sz="3" w:space="0" w:color="000000"/>
              <w:right w:val="single" w:sz="3" w:space="0" w:color="000000"/>
            </w:tcBorders>
            <w:shd w:val="clear" w:color="auto" w:fill="BFBFBF"/>
            <w:vAlign w:val="center"/>
          </w:tcPr>
          <w:p w14:paraId="373A8ABA" w14:textId="77777777" w:rsidR="00240102" w:rsidRDefault="00240102" w:rsidP="00C85435">
            <w:pPr>
              <w:ind w:left="1"/>
            </w:pPr>
            <w:r>
              <w:rPr>
                <w:rFonts w:ascii="Arial" w:eastAsia="Arial" w:hAnsi="Arial" w:cs="Arial"/>
                <w:b/>
                <w:sz w:val="15"/>
              </w:rPr>
              <w:t>Name:</w:t>
            </w:r>
            <w:r>
              <w:rPr>
                <w:rFonts w:ascii="Arial" w:eastAsia="Arial" w:hAnsi="Arial" w:cs="Arial"/>
                <w:color w:val="FFFFFF"/>
                <w:sz w:val="15"/>
              </w:rPr>
              <w:t xml:space="preserve"> </w:t>
            </w:r>
          </w:p>
        </w:tc>
        <w:tc>
          <w:tcPr>
            <w:tcW w:w="2595" w:type="dxa"/>
            <w:tcBorders>
              <w:top w:val="single" w:sz="3" w:space="0" w:color="000000"/>
              <w:left w:val="single" w:sz="3" w:space="0" w:color="000000"/>
              <w:bottom w:val="single" w:sz="3" w:space="0" w:color="000000"/>
              <w:right w:val="single" w:sz="3" w:space="0" w:color="000000"/>
            </w:tcBorders>
            <w:vAlign w:val="center"/>
          </w:tcPr>
          <w:p w14:paraId="5BE8D590" w14:textId="77777777" w:rsidR="00240102" w:rsidRDefault="00240102" w:rsidP="00C85435">
            <w:pPr>
              <w:ind w:left="2"/>
            </w:pPr>
            <w:r>
              <w:rPr>
                <w:rFonts w:ascii="Arial" w:eastAsia="Arial" w:hAnsi="Arial" w:cs="Arial"/>
                <w:sz w:val="15"/>
              </w:rPr>
              <w:t xml:space="preserve"> </w:t>
            </w:r>
          </w:p>
        </w:tc>
        <w:tc>
          <w:tcPr>
            <w:tcW w:w="2591" w:type="dxa"/>
            <w:tcBorders>
              <w:top w:val="single" w:sz="3" w:space="0" w:color="000000"/>
              <w:left w:val="single" w:sz="3" w:space="0" w:color="000000"/>
              <w:bottom w:val="single" w:sz="3" w:space="0" w:color="000000"/>
              <w:right w:val="single" w:sz="4" w:space="0" w:color="000000"/>
            </w:tcBorders>
            <w:shd w:val="clear" w:color="auto" w:fill="BFBFBF"/>
            <w:vAlign w:val="center"/>
          </w:tcPr>
          <w:p w14:paraId="0E55E6E8" w14:textId="77777777" w:rsidR="00240102" w:rsidRDefault="00240102" w:rsidP="00C85435">
            <w:r>
              <w:rPr>
                <w:rFonts w:ascii="Arial" w:eastAsia="Arial" w:hAnsi="Arial" w:cs="Arial"/>
                <w:b/>
                <w:sz w:val="15"/>
              </w:rPr>
              <w:t>Job Title:</w:t>
            </w:r>
            <w:r>
              <w:rPr>
                <w:rFonts w:ascii="Arial" w:eastAsia="Arial" w:hAnsi="Arial" w:cs="Arial"/>
                <w:color w:val="FFFFFF"/>
                <w:sz w:val="15"/>
              </w:rPr>
              <w:t xml:space="preserve"> </w:t>
            </w:r>
          </w:p>
        </w:tc>
        <w:tc>
          <w:tcPr>
            <w:tcW w:w="2593" w:type="dxa"/>
            <w:tcBorders>
              <w:top w:val="single" w:sz="3" w:space="0" w:color="000000"/>
              <w:left w:val="single" w:sz="4" w:space="0" w:color="000000"/>
              <w:bottom w:val="single" w:sz="3" w:space="0" w:color="000000"/>
              <w:right w:val="single" w:sz="4" w:space="0" w:color="000000"/>
            </w:tcBorders>
            <w:vAlign w:val="center"/>
          </w:tcPr>
          <w:p w14:paraId="108813D9" w14:textId="77777777" w:rsidR="00240102" w:rsidRDefault="00240102" w:rsidP="00C85435">
            <w:pPr>
              <w:ind w:left="2"/>
            </w:pPr>
            <w:r>
              <w:rPr>
                <w:rFonts w:ascii="Arial" w:eastAsia="Arial" w:hAnsi="Arial" w:cs="Arial"/>
                <w:sz w:val="15"/>
              </w:rPr>
              <w:t xml:space="preserve"> </w:t>
            </w:r>
          </w:p>
        </w:tc>
      </w:tr>
      <w:tr w:rsidR="00240102" w14:paraId="46D0553B" w14:textId="77777777" w:rsidTr="00C85435">
        <w:trPr>
          <w:trHeight w:val="383"/>
        </w:trPr>
        <w:tc>
          <w:tcPr>
            <w:tcW w:w="2589" w:type="dxa"/>
            <w:tcBorders>
              <w:top w:val="single" w:sz="3" w:space="0" w:color="000000"/>
              <w:left w:val="single" w:sz="3" w:space="0" w:color="000000"/>
              <w:bottom w:val="single" w:sz="4" w:space="0" w:color="000000"/>
              <w:right w:val="single" w:sz="3" w:space="0" w:color="000000"/>
            </w:tcBorders>
            <w:shd w:val="clear" w:color="auto" w:fill="BFBFBF"/>
            <w:vAlign w:val="center"/>
          </w:tcPr>
          <w:p w14:paraId="4E550FA3" w14:textId="77777777" w:rsidR="00240102" w:rsidRDefault="00240102" w:rsidP="00C85435">
            <w:pPr>
              <w:ind w:left="1"/>
            </w:pPr>
            <w:r>
              <w:rPr>
                <w:rFonts w:ascii="Arial" w:eastAsia="Arial" w:hAnsi="Arial" w:cs="Arial"/>
                <w:b/>
                <w:sz w:val="15"/>
              </w:rPr>
              <w:t xml:space="preserve">Signed: </w:t>
            </w:r>
          </w:p>
        </w:tc>
        <w:tc>
          <w:tcPr>
            <w:tcW w:w="2595" w:type="dxa"/>
            <w:tcBorders>
              <w:top w:val="single" w:sz="3" w:space="0" w:color="000000"/>
              <w:left w:val="single" w:sz="3" w:space="0" w:color="000000"/>
              <w:bottom w:val="single" w:sz="4" w:space="0" w:color="000000"/>
              <w:right w:val="single" w:sz="3" w:space="0" w:color="000000"/>
            </w:tcBorders>
            <w:vAlign w:val="center"/>
          </w:tcPr>
          <w:p w14:paraId="3045CE83" w14:textId="77777777" w:rsidR="00240102" w:rsidRDefault="00240102" w:rsidP="00C85435">
            <w:pPr>
              <w:ind w:left="2"/>
            </w:pPr>
            <w:r>
              <w:rPr>
                <w:rFonts w:ascii="Arial" w:eastAsia="Arial" w:hAnsi="Arial" w:cs="Arial"/>
                <w:sz w:val="15"/>
              </w:rPr>
              <w:t xml:space="preserve"> </w:t>
            </w:r>
          </w:p>
        </w:tc>
        <w:tc>
          <w:tcPr>
            <w:tcW w:w="2591" w:type="dxa"/>
            <w:tcBorders>
              <w:top w:val="single" w:sz="3" w:space="0" w:color="000000"/>
              <w:left w:val="single" w:sz="3" w:space="0" w:color="000000"/>
              <w:bottom w:val="single" w:sz="4" w:space="0" w:color="000000"/>
              <w:right w:val="single" w:sz="4" w:space="0" w:color="000000"/>
            </w:tcBorders>
            <w:shd w:val="clear" w:color="auto" w:fill="BFBFBF"/>
            <w:vAlign w:val="center"/>
          </w:tcPr>
          <w:p w14:paraId="01103975" w14:textId="77777777" w:rsidR="00240102" w:rsidRDefault="00240102" w:rsidP="00C85435">
            <w:r>
              <w:rPr>
                <w:rFonts w:ascii="Arial" w:eastAsia="Arial" w:hAnsi="Arial" w:cs="Arial"/>
                <w:b/>
                <w:sz w:val="15"/>
              </w:rPr>
              <w:t xml:space="preserve">Date: </w:t>
            </w:r>
          </w:p>
        </w:tc>
        <w:tc>
          <w:tcPr>
            <w:tcW w:w="2593" w:type="dxa"/>
            <w:tcBorders>
              <w:top w:val="single" w:sz="3" w:space="0" w:color="000000"/>
              <w:left w:val="single" w:sz="4" w:space="0" w:color="000000"/>
              <w:bottom w:val="single" w:sz="4" w:space="0" w:color="000000"/>
              <w:right w:val="single" w:sz="4" w:space="0" w:color="000000"/>
            </w:tcBorders>
            <w:vAlign w:val="center"/>
          </w:tcPr>
          <w:p w14:paraId="6678E404" w14:textId="77777777" w:rsidR="00240102" w:rsidRDefault="00240102" w:rsidP="00C85435">
            <w:pPr>
              <w:ind w:left="2"/>
            </w:pPr>
            <w:r>
              <w:rPr>
                <w:rFonts w:ascii="Arial" w:eastAsia="Arial" w:hAnsi="Arial" w:cs="Arial"/>
                <w:sz w:val="15"/>
              </w:rPr>
              <w:t xml:space="preserve"> </w:t>
            </w:r>
          </w:p>
        </w:tc>
      </w:tr>
      <w:tr w:rsidR="00240102" w14:paraId="7551A9D5" w14:textId="77777777" w:rsidTr="00C85435">
        <w:trPr>
          <w:trHeight w:val="1653"/>
        </w:trPr>
        <w:tc>
          <w:tcPr>
            <w:tcW w:w="2589" w:type="dxa"/>
            <w:tcBorders>
              <w:top w:val="single" w:sz="4" w:space="0" w:color="000000"/>
              <w:left w:val="single" w:sz="3" w:space="0" w:color="000000"/>
              <w:bottom w:val="single" w:sz="3" w:space="0" w:color="000000"/>
              <w:right w:val="single" w:sz="3" w:space="0" w:color="000000"/>
            </w:tcBorders>
            <w:shd w:val="clear" w:color="auto" w:fill="BFBFBF"/>
            <w:vAlign w:val="center"/>
          </w:tcPr>
          <w:p w14:paraId="41628D54" w14:textId="77777777" w:rsidR="00240102" w:rsidRDefault="00240102" w:rsidP="00C85435">
            <w:pPr>
              <w:ind w:left="1"/>
            </w:pPr>
            <w:r>
              <w:rPr>
                <w:rFonts w:ascii="Arial" w:eastAsia="Arial" w:hAnsi="Arial" w:cs="Arial"/>
                <w:b/>
                <w:sz w:val="15"/>
              </w:rPr>
              <w:t xml:space="preserve">Address: </w:t>
            </w:r>
          </w:p>
        </w:tc>
        <w:tc>
          <w:tcPr>
            <w:tcW w:w="2595" w:type="dxa"/>
            <w:tcBorders>
              <w:top w:val="single" w:sz="4" w:space="0" w:color="000000"/>
              <w:left w:val="single" w:sz="3" w:space="0" w:color="000000"/>
              <w:bottom w:val="single" w:sz="3" w:space="0" w:color="000000"/>
              <w:right w:val="nil"/>
            </w:tcBorders>
            <w:vAlign w:val="bottom"/>
          </w:tcPr>
          <w:p w14:paraId="7CD4A1A2" w14:textId="77777777" w:rsidR="00240102" w:rsidRDefault="00240102" w:rsidP="00C85435">
            <w:pPr>
              <w:spacing w:after="62"/>
              <w:ind w:left="2"/>
            </w:pPr>
            <w:r>
              <w:rPr>
                <w:rFonts w:ascii="Arial" w:eastAsia="Arial" w:hAnsi="Arial" w:cs="Arial"/>
                <w:b/>
                <w:color w:val="A6A6A6"/>
                <w:sz w:val="15"/>
              </w:rPr>
              <w:t xml:space="preserve">Home/ Business Unit Number: </w:t>
            </w:r>
          </w:p>
          <w:p w14:paraId="0449C70E" w14:textId="77777777" w:rsidR="00240102" w:rsidRDefault="00240102" w:rsidP="00C85435">
            <w:pPr>
              <w:spacing w:after="62"/>
              <w:ind w:left="2"/>
            </w:pPr>
            <w:r>
              <w:rPr>
                <w:rFonts w:ascii="Arial" w:eastAsia="Arial" w:hAnsi="Arial" w:cs="Arial"/>
                <w:b/>
                <w:color w:val="A6A6A6"/>
                <w:sz w:val="15"/>
              </w:rPr>
              <w:t xml:space="preserve">Address:  </w:t>
            </w:r>
          </w:p>
          <w:p w14:paraId="1D6619A9" w14:textId="77777777" w:rsidR="00240102" w:rsidRDefault="00240102" w:rsidP="00C85435">
            <w:pPr>
              <w:spacing w:after="62"/>
              <w:ind w:left="2"/>
            </w:pPr>
            <w:r>
              <w:rPr>
                <w:rFonts w:ascii="Arial" w:eastAsia="Arial" w:hAnsi="Arial" w:cs="Arial"/>
                <w:b/>
                <w:color w:val="A6A6A6"/>
                <w:sz w:val="15"/>
              </w:rPr>
              <w:t xml:space="preserve"> </w:t>
            </w:r>
          </w:p>
          <w:p w14:paraId="70F33D5C" w14:textId="77777777" w:rsidR="00240102" w:rsidRDefault="00240102" w:rsidP="00C85435">
            <w:pPr>
              <w:spacing w:after="62"/>
              <w:ind w:left="2"/>
            </w:pPr>
            <w:r>
              <w:rPr>
                <w:rFonts w:ascii="Arial" w:eastAsia="Arial" w:hAnsi="Arial" w:cs="Arial"/>
                <w:b/>
                <w:color w:val="A6A6A6"/>
                <w:sz w:val="15"/>
              </w:rPr>
              <w:t xml:space="preserve">City / County:  </w:t>
            </w:r>
          </w:p>
          <w:p w14:paraId="3E85F1E0" w14:textId="77777777" w:rsidR="00240102" w:rsidRDefault="00240102" w:rsidP="00C85435">
            <w:pPr>
              <w:spacing w:after="43"/>
              <w:ind w:left="2"/>
            </w:pPr>
            <w:r>
              <w:rPr>
                <w:rFonts w:ascii="Arial" w:eastAsia="Arial" w:hAnsi="Arial" w:cs="Arial"/>
                <w:b/>
                <w:color w:val="A6A6A6"/>
                <w:sz w:val="15"/>
              </w:rPr>
              <w:t xml:space="preserve">Post Code: </w:t>
            </w:r>
            <w:r>
              <w:rPr>
                <w:rFonts w:ascii="Arial" w:eastAsia="Arial" w:hAnsi="Arial" w:cs="Arial"/>
                <w:b/>
                <w:sz w:val="15"/>
              </w:rPr>
              <w:t xml:space="preserve"> </w:t>
            </w:r>
          </w:p>
          <w:p w14:paraId="339CF72B" w14:textId="77777777" w:rsidR="00240102" w:rsidRDefault="00240102" w:rsidP="00C85435">
            <w:pPr>
              <w:ind w:left="2"/>
            </w:pPr>
            <w:r>
              <w:rPr>
                <w:rFonts w:ascii="Arial" w:eastAsia="Arial" w:hAnsi="Arial" w:cs="Arial"/>
                <w:b/>
                <w:color w:val="A6A6A6"/>
                <w:sz w:val="15"/>
              </w:rPr>
              <w:t xml:space="preserve">Country: </w:t>
            </w:r>
          </w:p>
          <w:p w14:paraId="27C2E977" w14:textId="77777777" w:rsidR="00240102" w:rsidRDefault="00240102" w:rsidP="00C85435">
            <w:pPr>
              <w:ind w:left="2"/>
            </w:pPr>
            <w:r>
              <w:rPr>
                <w:rFonts w:ascii="Arial" w:eastAsia="Arial" w:hAnsi="Arial" w:cs="Arial"/>
                <w:sz w:val="15"/>
              </w:rPr>
              <w:t xml:space="preserve"> </w:t>
            </w:r>
          </w:p>
        </w:tc>
        <w:tc>
          <w:tcPr>
            <w:tcW w:w="5184" w:type="dxa"/>
            <w:gridSpan w:val="2"/>
            <w:tcBorders>
              <w:top w:val="single" w:sz="4" w:space="0" w:color="000000"/>
              <w:left w:val="nil"/>
              <w:bottom w:val="single" w:sz="3" w:space="0" w:color="000000"/>
              <w:right w:val="single" w:sz="4" w:space="0" w:color="000000"/>
            </w:tcBorders>
          </w:tcPr>
          <w:p w14:paraId="7B834096" w14:textId="77777777" w:rsidR="00240102" w:rsidRDefault="00240102" w:rsidP="00C85435"/>
        </w:tc>
      </w:tr>
    </w:tbl>
    <w:tbl>
      <w:tblPr>
        <w:tblStyle w:val="TableGrid0"/>
        <w:tblpPr w:vertAnchor="page" w:horzAnchor="page" w:tblpX="952" w:tblpY="406"/>
        <w:tblOverlap w:val="never"/>
        <w:tblW w:w="10339" w:type="dxa"/>
        <w:tblInd w:w="0" w:type="dxa"/>
        <w:tblCellMar>
          <w:top w:w="58" w:type="dxa"/>
          <w:left w:w="101" w:type="dxa"/>
          <w:bottom w:w="0" w:type="dxa"/>
          <w:right w:w="115" w:type="dxa"/>
        </w:tblCellMar>
        <w:tblLook w:val="04A0" w:firstRow="1" w:lastRow="0" w:firstColumn="1" w:lastColumn="0" w:noHBand="0" w:noVBand="1"/>
      </w:tblPr>
      <w:tblGrid>
        <w:gridCol w:w="2235"/>
        <w:gridCol w:w="8104"/>
      </w:tblGrid>
      <w:tr w:rsidR="00240102" w14:paraId="29D4271C" w14:textId="77777777" w:rsidTr="00C85435">
        <w:trPr>
          <w:trHeight w:val="943"/>
        </w:trPr>
        <w:tc>
          <w:tcPr>
            <w:tcW w:w="2235" w:type="dxa"/>
            <w:tcBorders>
              <w:top w:val="single" w:sz="4" w:space="0" w:color="000000"/>
              <w:left w:val="single" w:sz="3" w:space="0" w:color="000000"/>
              <w:bottom w:val="single" w:sz="3" w:space="0" w:color="000000"/>
              <w:right w:val="single" w:sz="4" w:space="0" w:color="000000"/>
            </w:tcBorders>
          </w:tcPr>
          <w:p w14:paraId="58ED4D95" w14:textId="77777777" w:rsidR="00240102" w:rsidRDefault="00240102" w:rsidP="00C85435">
            <w:pPr>
              <w:jc w:val="center"/>
            </w:pPr>
            <w:r>
              <w:rPr>
                <w:noProof/>
              </w:rPr>
              <w:drawing>
                <wp:inline distT="0" distB="0" distL="0" distR="0" wp14:anchorId="22A0EF25" wp14:editId="13031837">
                  <wp:extent cx="1253490" cy="1352550"/>
                  <wp:effectExtent l="0" t="0" r="381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logo_final1846jpg250.jpg"/>
                          <pic:cNvPicPr/>
                        </pic:nvPicPr>
                        <pic:blipFill>
                          <a:blip r:embed="rId9">
                            <a:extLst>
                              <a:ext uri="{28A0092B-C50C-407E-A947-70E740481C1C}">
                                <a14:useLocalDpi xmlns:a14="http://schemas.microsoft.com/office/drawing/2010/main" val="0"/>
                              </a:ext>
                            </a:extLst>
                          </a:blip>
                          <a:stretch>
                            <a:fillRect/>
                          </a:stretch>
                        </pic:blipFill>
                        <pic:spPr>
                          <a:xfrm>
                            <a:off x="0" y="0"/>
                            <a:ext cx="1259927" cy="1359496"/>
                          </a:xfrm>
                          <a:prstGeom prst="rect">
                            <a:avLst/>
                          </a:prstGeom>
                        </pic:spPr>
                      </pic:pic>
                    </a:graphicData>
                  </a:graphic>
                </wp:inline>
              </w:drawing>
            </w:r>
            <w:r>
              <w:br/>
            </w:r>
          </w:p>
        </w:tc>
        <w:tc>
          <w:tcPr>
            <w:tcW w:w="8104" w:type="dxa"/>
            <w:tcBorders>
              <w:top w:val="single" w:sz="4" w:space="0" w:color="000000"/>
              <w:left w:val="single" w:sz="4" w:space="0" w:color="000000"/>
              <w:bottom w:val="single" w:sz="3" w:space="0" w:color="000000"/>
              <w:right w:val="single" w:sz="3" w:space="0" w:color="000000"/>
            </w:tcBorders>
            <w:vAlign w:val="center"/>
          </w:tcPr>
          <w:p w14:paraId="22C63B0D" w14:textId="77777777" w:rsidR="00240102" w:rsidRDefault="00240102" w:rsidP="00C85435">
            <w:pPr>
              <w:ind w:left="10"/>
              <w:jc w:val="center"/>
            </w:pPr>
            <w:r>
              <w:rPr>
                <w:rFonts w:ascii="Arial" w:eastAsia="Arial" w:hAnsi="Arial" w:cs="Arial"/>
                <w:b/>
                <w:sz w:val="34"/>
              </w:rPr>
              <w:t xml:space="preserve">Decontamination Certificate </w:t>
            </w:r>
          </w:p>
        </w:tc>
      </w:tr>
    </w:tbl>
    <w:p w14:paraId="4AED184A" w14:textId="77777777" w:rsidR="00240102" w:rsidRDefault="00240102" w:rsidP="00240102">
      <w:pPr>
        <w:spacing w:after="0"/>
      </w:pPr>
      <w:r>
        <w:rPr>
          <w:rFonts w:ascii="Arial" w:eastAsia="Arial" w:hAnsi="Arial" w:cs="Arial"/>
          <w:sz w:val="23"/>
        </w:rPr>
        <w:t xml:space="preserve"> </w:t>
      </w:r>
    </w:p>
    <w:tbl>
      <w:tblPr>
        <w:tblStyle w:val="TableGrid0"/>
        <w:tblW w:w="10071" w:type="dxa"/>
        <w:tblInd w:w="-100" w:type="dxa"/>
        <w:tblCellMar>
          <w:top w:w="46" w:type="dxa"/>
          <w:left w:w="100" w:type="dxa"/>
          <w:bottom w:w="0" w:type="dxa"/>
          <w:right w:w="115" w:type="dxa"/>
        </w:tblCellMar>
        <w:tblLook w:val="04A0" w:firstRow="1" w:lastRow="0" w:firstColumn="1" w:lastColumn="0" w:noHBand="0" w:noVBand="1"/>
      </w:tblPr>
      <w:tblGrid>
        <w:gridCol w:w="10071"/>
      </w:tblGrid>
      <w:tr w:rsidR="00240102" w14:paraId="49295E0F" w14:textId="77777777" w:rsidTr="00C85435">
        <w:trPr>
          <w:trHeight w:val="217"/>
        </w:trPr>
        <w:tc>
          <w:tcPr>
            <w:tcW w:w="10071" w:type="dxa"/>
            <w:tcBorders>
              <w:top w:val="single" w:sz="3" w:space="0" w:color="000000"/>
              <w:left w:val="single" w:sz="3" w:space="0" w:color="000000"/>
              <w:bottom w:val="single" w:sz="3" w:space="0" w:color="000000"/>
              <w:right w:val="single" w:sz="3" w:space="0" w:color="000000"/>
            </w:tcBorders>
            <w:shd w:val="clear" w:color="auto" w:fill="7F7F7F"/>
          </w:tcPr>
          <w:p w14:paraId="04C9B4CA" w14:textId="77777777" w:rsidR="00240102" w:rsidRDefault="00240102" w:rsidP="00C85435">
            <w:r>
              <w:rPr>
                <w:rFonts w:ascii="Arial" w:eastAsia="Arial" w:hAnsi="Arial" w:cs="Arial"/>
                <w:b/>
                <w:color w:val="FFFFFF"/>
                <w:sz w:val="17"/>
              </w:rPr>
              <w:t>Method of Decontamination:</w:t>
            </w:r>
            <w:r>
              <w:rPr>
                <w:rFonts w:ascii="Arial" w:eastAsia="Arial" w:hAnsi="Arial" w:cs="Arial"/>
                <w:color w:val="FFFFFF"/>
                <w:sz w:val="17"/>
              </w:rPr>
              <w:t xml:space="preserve"> </w:t>
            </w:r>
          </w:p>
        </w:tc>
      </w:tr>
      <w:tr w:rsidR="00240102" w14:paraId="49677FDC" w14:textId="77777777" w:rsidTr="00C85435">
        <w:trPr>
          <w:trHeight w:val="2742"/>
        </w:trPr>
        <w:tc>
          <w:tcPr>
            <w:tcW w:w="10071" w:type="dxa"/>
            <w:tcBorders>
              <w:top w:val="single" w:sz="3" w:space="0" w:color="000000"/>
              <w:left w:val="single" w:sz="3" w:space="0" w:color="000000"/>
              <w:bottom w:val="single" w:sz="3" w:space="0" w:color="000000"/>
              <w:right w:val="single" w:sz="3" w:space="0" w:color="000000"/>
            </w:tcBorders>
          </w:tcPr>
          <w:p w14:paraId="530A3386" w14:textId="77777777" w:rsidR="00240102" w:rsidRDefault="00240102" w:rsidP="00C85435">
            <w:pPr>
              <w:rPr>
                <w:rFonts w:ascii="Arial" w:eastAsia="Arial" w:hAnsi="Arial" w:cs="Arial"/>
                <w:sz w:val="19"/>
              </w:rPr>
            </w:pPr>
          </w:p>
        </w:tc>
      </w:tr>
    </w:tbl>
    <w:p w14:paraId="42D0ACFB" w14:textId="77777777" w:rsidR="00C554CA" w:rsidRPr="00E64DC2" w:rsidRDefault="00C554CA" w:rsidP="00240102">
      <w:pPr>
        <w:rPr>
          <w:b/>
          <w:sz w:val="28"/>
          <w:szCs w:val="28"/>
        </w:rPr>
      </w:pPr>
    </w:p>
    <w:sectPr w:rsidR="00C554CA" w:rsidRPr="00E64D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5AE1"/>
    <w:multiLevelType w:val="multilevel"/>
    <w:tmpl w:val="533EF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833A1"/>
    <w:multiLevelType w:val="multilevel"/>
    <w:tmpl w:val="CD2E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87932"/>
    <w:multiLevelType w:val="hybridMultilevel"/>
    <w:tmpl w:val="21A65CB4"/>
    <w:lvl w:ilvl="0" w:tplc="9F4E21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547CF0"/>
    <w:multiLevelType w:val="multilevel"/>
    <w:tmpl w:val="964C4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21ECD"/>
    <w:multiLevelType w:val="multilevel"/>
    <w:tmpl w:val="A46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A8227C"/>
    <w:multiLevelType w:val="multilevel"/>
    <w:tmpl w:val="351CD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9E"/>
    <w:rsid w:val="00017919"/>
    <w:rsid w:val="00034E20"/>
    <w:rsid w:val="00132757"/>
    <w:rsid w:val="001A58E4"/>
    <w:rsid w:val="00240102"/>
    <w:rsid w:val="002B0355"/>
    <w:rsid w:val="002D1C15"/>
    <w:rsid w:val="0031475D"/>
    <w:rsid w:val="00405B0E"/>
    <w:rsid w:val="00415A71"/>
    <w:rsid w:val="004B3DF6"/>
    <w:rsid w:val="00531BC0"/>
    <w:rsid w:val="00590E9B"/>
    <w:rsid w:val="00763F9C"/>
    <w:rsid w:val="00803706"/>
    <w:rsid w:val="0081501B"/>
    <w:rsid w:val="00844B9E"/>
    <w:rsid w:val="00852D7D"/>
    <w:rsid w:val="00854E70"/>
    <w:rsid w:val="00860201"/>
    <w:rsid w:val="00AC349E"/>
    <w:rsid w:val="00AF1369"/>
    <w:rsid w:val="00B70CA7"/>
    <w:rsid w:val="00B72AD4"/>
    <w:rsid w:val="00BC7EB2"/>
    <w:rsid w:val="00BD3E21"/>
    <w:rsid w:val="00BD4DB6"/>
    <w:rsid w:val="00C554CA"/>
    <w:rsid w:val="00CE22A3"/>
    <w:rsid w:val="00E64DC2"/>
    <w:rsid w:val="00F53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9702"/>
  <w15:docId w15:val="{C3E9FE6F-C45C-432F-95A8-EE6AEB32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27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B9E"/>
    <w:rPr>
      <w:rFonts w:ascii="Tahoma" w:hAnsi="Tahoma" w:cs="Tahoma"/>
      <w:sz w:val="16"/>
      <w:szCs w:val="16"/>
    </w:rPr>
  </w:style>
  <w:style w:type="table" w:styleId="TableGrid">
    <w:name w:val="Table Grid"/>
    <w:basedOn w:val="TableNormal"/>
    <w:uiPriority w:val="59"/>
    <w:rsid w:val="00844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32757"/>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1327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32757"/>
    <w:rPr>
      <w:b/>
      <w:bCs/>
    </w:rPr>
  </w:style>
  <w:style w:type="character" w:styleId="Hyperlink">
    <w:name w:val="Hyperlink"/>
    <w:basedOn w:val="DefaultParagraphFont"/>
    <w:uiPriority w:val="99"/>
    <w:unhideWhenUsed/>
    <w:rsid w:val="00132757"/>
    <w:rPr>
      <w:color w:val="0000FF"/>
      <w:u w:val="single"/>
    </w:rPr>
  </w:style>
  <w:style w:type="character" w:styleId="UnresolvedMention">
    <w:name w:val="Unresolved Mention"/>
    <w:basedOn w:val="DefaultParagraphFont"/>
    <w:uiPriority w:val="99"/>
    <w:semiHidden/>
    <w:unhideWhenUsed/>
    <w:rsid w:val="00531BC0"/>
    <w:rPr>
      <w:color w:val="808080"/>
      <w:shd w:val="clear" w:color="auto" w:fill="E6E6E6"/>
    </w:rPr>
  </w:style>
  <w:style w:type="paragraph" w:styleId="ListParagraph">
    <w:name w:val="List Paragraph"/>
    <w:basedOn w:val="Normal"/>
    <w:uiPriority w:val="34"/>
    <w:qFormat/>
    <w:rsid w:val="00763F9C"/>
    <w:pPr>
      <w:ind w:left="720"/>
      <w:contextualSpacing/>
    </w:pPr>
  </w:style>
  <w:style w:type="table" w:customStyle="1" w:styleId="TableGrid0">
    <w:name w:val="TableGrid"/>
    <w:rsid w:val="00240102"/>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865321">
      <w:bodyDiv w:val="1"/>
      <w:marLeft w:val="0"/>
      <w:marRight w:val="0"/>
      <w:marTop w:val="0"/>
      <w:marBottom w:val="0"/>
      <w:divBdr>
        <w:top w:val="none" w:sz="0" w:space="0" w:color="auto"/>
        <w:left w:val="none" w:sz="0" w:space="0" w:color="auto"/>
        <w:bottom w:val="none" w:sz="0" w:space="0" w:color="auto"/>
        <w:right w:val="none" w:sz="0" w:space="0" w:color="auto"/>
      </w:divBdr>
    </w:div>
    <w:div w:id="1669014195">
      <w:bodyDiv w:val="1"/>
      <w:marLeft w:val="0"/>
      <w:marRight w:val="0"/>
      <w:marTop w:val="0"/>
      <w:marBottom w:val="0"/>
      <w:divBdr>
        <w:top w:val="none" w:sz="0" w:space="0" w:color="auto"/>
        <w:left w:val="none" w:sz="0" w:space="0" w:color="auto"/>
        <w:bottom w:val="none" w:sz="0" w:space="0" w:color="auto"/>
        <w:right w:val="none" w:sz="0" w:space="0" w:color="auto"/>
      </w:divBdr>
      <w:divsChild>
        <w:div w:id="763840357">
          <w:marLeft w:val="0"/>
          <w:marRight w:val="0"/>
          <w:marTop w:val="0"/>
          <w:marBottom w:val="255"/>
          <w:divBdr>
            <w:top w:val="none" w:sz="0" w:space="0" w:color="auto"/>
            <w:left w:val="none" w:sz="0" w:space="0" w:color="auto"/>
            <w:bottom w:val="none" w:sz="0" w:space="0" w:color="auto"/>
            <w:right w:val="none" w:sz="0" w:space="0" w:color="auto"/>
          </w:divBdr>
        </w:div>
        <w:div w:id="1265459830">
          <w:marLeft w:val="0"/>
          <w:marRight w:val="0"/>
          <w:marTop w:val="0"/>
          <w:marBottom w:val="0"/>
          <w:divBdr>
            <w:top w:val="none" w:sz="0" w:space="0" w:color="auto"/>
            <w:left w:val="none" w:sz="0" w:space="0" w:color="auto"/>
            <w:bottom w:val="none" w:sz="0" w:space="0" w:color="auto"/>
            <w:right w:val="none" w:sz="0" w:space="0" w:color="auto"/>
          </w:divBdr>
        </w:div>
      </w:divsChild>
    </w:div>
    <w:div w:id="211211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returns@johnpresto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hta.net/contactu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2380</Words>
  <Characters>13569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marketing</cp:lastModifiedBy>
  <cp:revision>2</cp:revision>
  <dcterms:created xsi:type="dcterms:W3CDTF">2020-03-26T12:39:00Z</dcterms:created>
  <dcterms:modified xsi:type="dcterms:W3CDTF">2020-03-26T12:39:00Z</dcterms:modified>
</cp:coreProperties>
</file>